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30EC" w:rsidRPr="001F04B9" w:rsidRDefault="00CF30EC" w:rsidP="00CF30EC">
      <w:pPr>
        <w:spacing w:before="1395" w:after="0" w:line="315" w:lineRule="atLeast"/>
        <w:rPr>
          <w:rFonts w:ascii="Arial" w:eastAsia="Times New Roman" w:hAnsi="Arial" w:cs="Arial"/>
          <w:b/>
          <w:bCs/>
          <w:color w:val="000000"/>
          <w:sz w:val="20"/>
          <w:szCs w:val="20"/>
          <w:lang w:eastAsia="en-IN"/>
        </w:rPr>
      </w:pPr>
      <w:bookmarkStart w:id="0" w:name="_GoBack"/>
      <w:bookmarkEnd w:id="0"/>
      <w:r w:rsidRPr="001F04B9">
        <w:rPr>
          <w:rFonts w:ascii="Arial" w:eastAsia="Times New Roman" w:hAnsi="Arial" w:cs="Arial"/>
          <w:b/>
          <w:bCs/>
          <w:color w:val="000000"/>
          <w:sz w:val="20"/>
          <w:szCs w:val="20"/>
          <w:lang w:eastAsia="en-IN"/>
        </w:rPr>
        <w:t>HINDUSTAN ZINC LIMITED</w:t>
      </w:r>
    </w:p>
    <w:p w:rsidR="00CF30EC" w:rsidRPr="001F04B9" w:rsidRDefault="00CF30EC" w:rsidP="00CF30EC">
      <w:pPr>
        <w:spacing w:before="15" w:after="0" w:line="255" w:lineRule="atLeast"/>
        <w:rPr>
          <w:rFonts w:ascii="Arial" w:eastAsia="Times New Roman" w:hAnsi="Arial" w:cs="Arial"/>
          <w:b/>
          <w:color w:val="000000"/>
          <w:sz w:val="20"/>
          <w:szCs w:val="20"/>
          <w:lang w:eastAsia="en-IN"/>
        </w:rPr>
      </w:pPr>
      <w:r w:rsidRPr="001F04B9">
        <w:rPr>
          <w:rFonts w:ascii="Arial" w:eastAsia="Times New Roman" w:hAnsi="Arial" w:cs="Arial"/>
          <w:b/>
          <w:color w:val="000000"/>
          <w:sz w:val="20"/>
          <w:szCs w:val="20"/>
          <w:lang w:eastAsia="en-IN"/>
        </w:rPr>
        <w:t>YASHAD BHAWAN,</w:t>
      </w:r>
    </w:p>
    <w:p w:rsidR="00CF30EC" w:rsidRPr="001F04B9" w:rsidRDefault="00CF30EC" w:rsidP="00CF30EC">
      <w:pPr>
        <w:spacing w:after="0" w:line="255" w:lineRule="atLeast"/>
        <w:rPr>
          <w:rFonts w:ascii="Arial" w:eastAsia="Times New Roman" w:hAnsi="Arial" w:cs="Arial"/>
          <w:b/>
          <w:color w:val="000000"/>
          <w:sz w:val="20"/>
          <w:szCs w:val="20"/>
          <w:lang w:eastAsia="en-IN"/>
        </w:rPr>
      </w:pPr>
      <w:r w:rsidRPr="001F04B9">
        <w:rPr>
          <w:rFonts w:ascii="Arial" w:eastAsia="Times New Roman" w:hAnsi="Arial" w:cs="Arial"/>
          <w:b/>
          <w:color w:val="000000"/>
          <w:sz w:val="20"/>
          <w:szCs w:val="20"/>
          <w:lang w:eastAsia="en-IN"/>
        </w:rPr>
        <w:t>Near Swaroop Sagar,</w:t>
      </w:r>
    </w:p>
    <w:p w:rsidR="00CF30EC" w:rsidRPr="001F04B9" w:rsidRDefault="00CF30EC" w:rsidP="00CF30EC">
      <w:pPr>
        <w:spacing w:after="0" w:line="255" w:lineRule="atLeast"/>
        <w:rPr>
          <w:rFonts w:ascii="Arial" w:eastAsia="Times New Roman" w:hAnsi="Arial" w:cs="Arial"/>
          <w:b/>
          <w:color w:val="000000"/>
          <w:sz w:val="20"/>
          <w:szCs w:val="20"/>
          <w:lang w:eastAsia="en-IN"/>
        </w:rPr>
      </w:pPr>
      <w:r w:rsidRPr="001F04B9">
        <w:rPr>
          <w:rFonts w:ascii="Arial" w:eastAsia="Times New Roman" w:hAnsi="Arial" w:cs="Arial"/>
          <w:b/>
          <w:color w:val="000000"/>
          <w:sz w:val="20"/>
          <w:szCs w:val="20"/>
          <w:lang w:eastAsia="en-IN"/>
        </w:rPr>
        <w:t>UDAIPUR – 313 004, Rajasthan</w:t>
      </w:r>
    </w:p>
    <w:p w:rsidR="00CF30EC" w:rsidRPr="00CF30EC" w:rsidRDefault="00CF30EC" w:rsidP="00CF30EC">
      <w:pPr>
        <w:spacing w:before="240" w:line="315" w:lineRule="atLeast"/>
        <w:jc w:val="center"/>
        <w:rPr>
          <w:rFonts w:ascii="Arial" w:eastAsia="Times New Roman" w:hAnsi="Arial" w:cs="Arial"/>
          <w:b/>
          <w:bCs/>
          <w:color w:val="000000"/>
          <w:sz w:val="20"/>
          <w:szCs w:val="20"/>
          <w:u w:val="single"/>
          <w:lang w:eastAsia="en-IN"/>
        </w:rPr>
      </w:pPr>
      <w:r w:rsidRPr="00CF30EC">
        <w:rPr>
          <w:rFonts w:ascii="Arial" w:eastAsia="Times New Roman" w:hAnsi="Arial" w:cs="Arial"/>
          <w:b/>
          <w:bCs/>
          <w:color w:val="000000"/>
          <w:sz w:val="20"/>
          <w:szCs w:val="20"/>
          <w:u w:val="single"/>
          <w:lang w:eastAsia="en-IN"/>
        </w:rPr>
        <w:t>Expression of Interest</w:t>
      </w:r>
    </w:p>
    <w:p w:rsidR="00CF30EC" w:rsidRPr="00CF30EC" w:rsidRDefault="00CF30EC" w:rsidP="00CF30EC">
      <w:pPr>
        <w:spacing w:before="240" w:line="315" w:lineRule="atLeast"/>
        <w:jc w:val="center"/>
        <w:rPr>
          <w:rFonts w:ascii="Arial" w:eastAsia="Times New Roman" w:hAnsi="Arial" w:cs="Arial"/>
          <w:b/>
          <w:bCs/>
          <w:color w:val="000000"/>
          <w:sz w:val="20"/>
          <w:szCs w:val="20"/>
          <w:u w:val="single"/>
          <w:lang w:eastAsia="en-IN"/>
        </w:rPr>
      </w:pPr>
      <w:r w:rsidRPr="00CF30EC">
        <w:rPr>
          <w:rFonts w:ascii="Arial" w:eastAsia="Times New Roman" w:hAnsi="Arial" w:cs="Arial"/>
          <w:b/>
          <w:bCs/>
          <w:color w:val="000000"/>
          <w:sz w:val="20"/>
          <w:szCs w:val="20"/>
          <w:u w:val="single"/>
          <w:lang w:eastAsia="en-IN"/>
        </w:rPr>
        <w:t>Supply Metallurgical Coke</w:t>
      </w:r>
    </w:p>
    <w:p w:rsidR="00CF30EC" w:rsidRPr="00CF30EC" w:rsidRDefault="00CF30EC" w:rsidP="00CF30EC">
      <w:pPr>
        <w:spacing w:before="165" w:after="0" w:line="330" w:lineRule="atLeast"/>
        <w:rPr>
          <w:rFonts w:ascii="Arial" w:eastAsia="Times New Roman" w:hAnsi="Arial" w:cs="Arial"/>
          <w:b/>
          <w:bCs/>
          <w:color w:val="000000"/>
          <w:sz w:val="20"/>
          <w:szCs w:val="20"/>
          <w:lang w:eastAsia="en-IN"/>
        </w:rPr>
      </w:pPr>
      <w:r w:rsidRPr="00CF30EC">
        <w:rPr>
          <w:rFonts w:ascii="Arial" w:hAnsi="Arial" w:cs="Arial"/>
          <w:b/>
          <w:sz w:val="20"/>
          <w:szCs w:val="20"/>
          <w:lang w:eastAsia="en-IN"/>
        </w:rPr>
        <w:tab/>
      </w:r>
      <w:r w:rsidRPr="00CF30EC">
        <w:rPr>
          <w:rFonts w:ascii="Arial" w:hAnsi="Arial" w:cs="Arial"/>
          <w:b/>
          <w:sz w:val="20"/>
          <w:szCs w:val="20"/>
          <w:lang w:eastAsia="en-IN"/>
        </w:rPr>
        <w:tab/>
      </w:r>
      <w:r w:rsidRPr="00CF30EC">
        <w:rPr>
          <w:rFonts w:ascii="Arial" w:hAnsi="Arial" w:cs="Arial"/>
          <w:b/>
          <w:sz w:val="20"/>
          <w:szCs w:val="20"/>
          <w:lang w:eastAsia="en-IN"/>
        </w:rPr>
        <w:tab/>
      </w:r>
      <w:r w:rsidRPr="00CF30EC">
        <w:rPr>
          <w:rFonts w:ascii="Arial" w:hAnsi="Arial" w:cs="Arial"/>
          <w:b/>
          <w:sz w:val="20"/>
          <w:szCs w:val="20"/>
          <w:lang w:eastAsia="en-IN"/>
        </w:rPr>
        <w:tab/>
      </w:r>
      <w:r w:rsidRPr="00CF30EC">
        <w:rPr>
          <w:rFonts w:ascii="Arial" w:hAnsi="Arial" w:cs="Arial"/>
          <w:b/>
          <w:sz w:val="20"/>
          <w:szCs w:val="20"/>
          <w:lang w:eastAsia="en-IN"/>
        </w:rPr>
        <w:tab/>
      </w:r>
      <w:r w:rsidRPr="00CF30EC">
        <w:rPr>
          <w:rFonts w:ascii="Arial" w:hAnsi="Arial" w:cs="Arial"/>
          <w:b/>
          <w:sz w:val="20"/>
          <w:szCs w:val="20"/>
          <w:lang w:eastAsia="en-IN"/>
        </w:rPr>
        <w:tab/>
      </w:r>
      <w:r w:rsidRPr="00CF30EC">
        <w:rPr>
          <w:rFonts w:ascii="Arial" w:hAnsi="Arial" w:cs="Arial"/>
          <w:b/>
          <w:sz w:val="20"/>
          <w:szCs w:val="20"/>
          <w:lang w:eastAsia="en-IN"/>
        </w:rPr>
        <w:tab/>
      </w:r>
      <w:r w:rsidRPr="00CF30EC">
        <w:rPr>
          <w:rFonts w:ascii="Arial" w:hAnsi="Arial" w:cs="Arial"/>
          <w:b/>
          <w:sz w:val="20"/>
          <w:szCs w:val="20"/>
          <w:lang w:eastAsia="en-IN"/>
        </w:rPr>
        <w:tab/>
      </w:r>
      <w:r w:rsidRPr="00CF30EC">
        <w:rPr>
          <w:rFonts w:ascii="Arial" w:hAnsi="Arial" w:cs="Arial"/>
          <w:b/>
          <w:sz w:val="20"/>
          <w:szCs w:val="20"/>
          <w:lang w:eastAsia="en-IN"/>
        </w:rPr>
        <w:tab/>
      </w:r>
      <w:r w:rsidRPr="00CF30EC">
        <w:rPr>
          <w:rFonts w:ascii="Arial" w:hAnsi="Arial" w:cs="Arial"/>
          <w:b/>
          <w:sz w:val="20"/>
          <w:szCs w:val="20"/>
          <w:lang w:eastAsia="en-IN"/>
        </w:rPr>
        <w:tab/>
        <w:t>Date: 16-03-18</w:t>
      </w:r>
    </w:p>
    <w:p w:rsidR="00CF30EC" w:rsidRPr="00CF30EC" w:rsidRDefault="00CF30EC" w:rsidP="00CF30EC">
      <w:pPr>
        <w:spacing w:before="165" w:after="0" w:line="330" w:lineRule="atLeast"/>
        <w:rPr>
          <w:rFonts w:ascii="Arial" w:eastAsia="Times New Roman" w:hAnsi="Arial" w:cs="Arial"/>
          <w:b/>
          <w:bCs/>
          <w:color w:val="000000"/>
          <w:sz w:val="20"/>
          <w:szCs w:val="20"/>
          <w:lang w:eastAsia="en-IN"/>
        </w:rPr>
      </w:pPr>
      <w:r w:rsidRPr="00CF30EC">
        <w:rPr>
          <w:rFonts w:ascii="Arial" w:eastAsia="Times New Roman" w:hAnsi="Arial" w:cs="Arial"/>
          <w:b/>
          <w:bCs/>
          <w:color w:val="000000"/>
          <w:sz w:val="20"/>
          <w:szCs w:val="20"/>
          <w:lang w:eastAsia="en-IN"/>
        </w:rPr>
        <w:t>LAST DATE OF SUBMISSION: 23-03-2018</w:t>
      </w:r>
    </w:p>
    <w:p w:rsidR="00CF30EC" w:rsidRPr="00CF30EC" w:rsidRDefault="00CF30EC" w:rsidP="00CF30EC">
      <w:pPr>
        <w:spacing w:before="195" w:after="0" w:line="255" w:lineRule="atLeast"/>
        <w:rPr>
          <w:rFonts w:ascii="Arial" w:eastAsia="Times New Roman" w:hAnsi="Arial" w:cs="Arial"/>
          <w:b/>
          <w:bCs/>
          <w:color w:val="000000"/>
          <w:sz w:val="20"/>
          <w:szCs w:val="20"/>
          <w:lang w:eastAsia="en-IN"/>
        </w:rPr>
      </w:pPr>
      <w:r w:rsidRPr="00CF30EC">
        <w:rPr>
          <w:rFonts w:ascii="Arial" w:eastAsia="Times New Roman" w:hAnsi="Arial" w:cs="Arial"/>
          <w:b/>
          <w:bCs/>
          <w:color w:val="000000"/>
          <w:sz w:val="20"/>
          <w:szCs w:val="20"/>
          <w:lang w:eastAsia="en-IN"/>
        </w:rPr>
        <w:t>M/s__________________</w:t>
      </w:r>
    </w:p>
    <w:p w:rsidR="00CF30EC" w:rsidRPr="00CF30EC" w:rsidRDefault="00CF30EC" w:rsidP="00CF30EC">
      <w:pPr>
        <w:spacing w:after="0" w:line="255" w:lineRule="atLeast"/>
        <w:rPr>
          <w:rFonts w:ascii="Arial" w:eastAsia="Times New Roman" w:hAnsi="Arial" w:cs="Arial"/>
          <w:b/>
          <w:bCs/>
          <w:color w:val="000000"/>
          <w:sz w:val="20"/>
          <w:szCs w:val="20"/>
          <w:lang w:eastAsia="en-IN"/>
        </w:rPr>
      </w:pPr>
      <w:r w:rsidRPr="00CF30EC">
        <w:rPr>
          <w:rFonts w:ascii="Arial" w:eastAsia="Times New Roman" w:hAnsi="Arial" w:cs="Arial"/>
          <w:b/>
          <w:bCs/>
          <w:color w:val="000000"/>
          <w:sz w:val="20"/>
          <w:szCs w:val="20"/>
          <w:lang w:eastAsia="en-IN"/>
        </w:rPr>
        <w:t>_____________________</w:t>
      </w:r>
    </w:p>
    <w:p w:rsidR="00CF30EC" w:rsidRPr="00CF30EC" w:rsidRDefault="00CF30EC" w:rsidP="00CF30EC">
      <w:pPr>
        <w:spacing w:before="15" w:after="0" w:line="270" w:lineRule="atLeast"/>
        <w:rPr>
          <w:rFonts w:ascii="Arial" w:eastAsia="Times New Roman" w:hAnsi="Arial" w:cs="Arial"/>
          <w:b/>
          <w:bCs/>
          <w:color w:val="000000"/>
          <w:sz w:val="20"/>
          <w:szCs w:val="20"/>
          <w:lang w:eastAsia="en-IN"/>
        </w:rPr>
      </w:pPr>
      <w:r w:rsidRPr="00CF30EC">
        <w:rPr>
          <w:rFonts w:ascii="Arial" w:eastAsia="Times New Roman" w:hAnsi="Arial" w:cs="Arial"/>
          <w:b/>
          <w:bCs/>
          <w:color w:val="000000"/>
          <w:sz w:val="20"/>
          <w:szCs w:val="20"/>
          <w:lang w:eastAsia="en-IN"/>
        </w:rPr>
        <w:t>_____________________</w:t>
      </w:r>
    </w:p>
    <w:p w:rsidR="00CF30EC" w:rsidRPr="00CF30EC" w:rsidRDefault="00CF30EC" w:rsidP="00CF30EC">
      <w:pPr>
        <w:spacing w:before="165" w:after="0" w:line="255" w:lineRule="atLeast"/>
        <w:rPr>
          <w:rFonts w:ascii="Arial" w:eastAsia="Times New Roman" w:hAnsi="Arial" w:cs="Arial"/>
          <w:color w:val="000000"/>
          <w:sz w:val="20"/>
          <w:szCs w:val="20"/>
          <w:lang w:eastAsia="en-IN"/>
        </w:rPr>
      </w:pPr>
      <w:r w:rsidRPr="00CF30EC">
        <w:rPr>
          <w:rFonts w:ascii="Arial" w:eastAsia="Times New Roman" w:hAnsi="Arial" w:cs="Arial"/>
          <w:color w:val="000000"/>
          <w:sz w:val="20"/>
          <w:szCs w:val="20"/>
          <w:lang w:eastAsia="en-IN"/>
        </w:rPr>
        <w:t>Dear Sir (s),</w:t>
      </w:r>
    </w:p>
    <w:p w:rsidR="00CF30EC" w:rsidRDefault="00CF30EC" w:rsidP="00CF30EC">
      <w:pPr>
        <w:spacing w:before="180" w:after="0" w:line="255" w:lineRule="atLeast"/>
        <w:jc w:val="both"/>
        <w:rPr>
          <w:rFonts w:ascii="Arial" w:eastAsia="Times New Roman" w:hAnsi="Arial" w:cs="Arial"/>
          <w:color w:val="000000"/>
          <w:sz w:val="20"/>
          <w:szCs w:val="20"/>
          <w:lang w:eastAsia="en-IN"/>
        </w:rPr>
      </w:pPr>
      <w:r w:rsidRPr="00CF30EC">
        <w:rPr>
          <w:rFonts w:ascii="Arial" w:eastAsia="Times New Roman" w:hAnsi="Arial" w:cs="Arial"/>
          <w:color w:val="000000"/>
          <w:sz w:val="20"/>
          <w:szCs w:val="20"/>
          <w:lang w:eastAsia="en-IN"/>
        </w:rPr>
        <w:t>1. Sealed expression</w:t>
      </w:r>
      <w:r w:rsidR="00370A01">
        <w:rPr>
          <w:rFonts w:ascii="Arial" w:eastAsia="Times New Roman" w:hAnsi="Arial" w:cs="Arial"/>
          <w:color w:val="000000"/>
          <w:sz w:val="20"/>
          <w:szCs w:val="20"/>
          <w:lang w:eastAsia="en-IN"/>
        </w:rPr>
        <w:t>s</w:t>
      </w:r>
      <w:r w:rsidRPr="00CF30EC">
        <w:rPr>
          <w:rFonts w:ascii="Arial" w:eastAsia="Times New Roman" w:hAnsi="Arial" w:cs="Arial"/>
          <w:color w:val="000000"/>
          <w:sz w:val="20"/>
          <w:szCs w:val="20"/>
          <w:lang w:eastAsia="en-IN"/>
        </w:rPr>
        <w:t xml:space="preserve"> </w:t>
      </w:r>
      <w:r w:rsidR="00370A01">
        <w:rPr>
          <w:rFonts w:ascii="Arial" w:eastAsia="Times New Roman" w:hAnsi="Arial" w:cs="Arial"/>
          <w:color w:val="000000"/>
          <w:sz w:val="20"/>
          <w:szCs w:val="20"/>
          <w:lang w:eastAsia="en-IN"/>
        </w:rPr>
        <w:t>are</w:t>
      </w:r>
      <w:r w:rsidRPr="00CF30EC">
        <w:rPr>
          <w:rFonts w:ascii="Arial" w:eastAsia="Times New Roman" w:hAnsi="Arial" w:cs="Arial"/>
          <w:color w:val="000000"/>
          <w:sz w:val="20"/>
          <w:szCs w:val="20"/>
          <w:lang w:eastAsia="en-IN"/>
        </w:rPr>
        <w:t xml:space="preserve"> invited from the interested </w:t>
      </w:r>
      <w:r w:rsidR="0097375C">
        <w:rPr>
          <w:rFonts w:ascii="Arial" w:eastAsia="Times New Roman" w:hAnsi="Arial" w:cs="Arial"/>
          <w:color w:val="000000"/>
          <w:sz w:val="20"/>
          <w:szCs w:val="20"/>
          <w:lang w:eastAsia="en-IN"/>
        </w:rPr>
        <w:t xml:space="preserve">suppliers for </w:t>
      </w:r>
      <w:r w:rsidR="008C3AB9">
        <w:rPr>
          <w:rFonts w:ascii="Arial" w:eastAsia="Times New Roman" w:hAnsi="Arial" w:cs="Arial"/>
          <w:color w:val="000000"/>
          <w:sz w:val="20"/>
          <w:szCs w:val="20"/>
          <w:lang w:eastAsia="en-IN"/>
        </w:rPr>
        <w:t>S</w:t>
      </w:r>
      <w:r w:rsidRPr="00CF30EC">
        <w:rPr>
          <w:rFonts w:ascii="Arial" w:eastAsia="Times New Roman" w:hAnsi="Arial" w:cs="Arial"/>
          <w:color w:val="000000"/>
          <w:sz w:val="20"/>
          <w:szCs w:val="20"/>
          <w:lang w:eastAsia="en-IN"/>
        </w:rPr>
        <w:t>upply</w:t>
      </w:r>
      <w:r w:rsidR="00C2331D">
        <w:rPr>
          <w:rFonts w:ascii="Arial" w:eastAsia="Times New Roman" w:hAnsi="Arial" w:cs="Arial"/>
          <w:color w:val="000000"/>
          <w:sz w:val="20"/>
          <w:szCs w:val="20"/>
          <w:lang w:eastAsia="en-IN"/>
        </w:rPr>
        <w:t xml:space="preserve"> of</w:t>
      </w:r>
      <w:r w:rsidRPr="00CF30EC">
        <w:rPr>
          <w:rFonts w:ascii="Arial" w:eastAsia="Times New Roman" w:hAnsi="Arial" w:cs="Arial"/>
          <w:color w:val="000000"/>
          <w:sz w:val="20"/>
          <w:szCs w:val="20"/>
          <w:lang w:eastAsia="en-IN"/>
        </w:rPr>
        <w:t xml:space="preserve"> the Metallurgical Coke.</w:t>
      </w:r>
    </w:p>
    <w:p w:rsidR="008C3AB9" w:rsidRDefault="00CF30EC" w:rsidP="008C3AB9">
      <w:pPr>
        <w:spacing w:before="180" w:after="0" w:line="255" w:lineRule="atLeast"/>
        <w:jc w:val="both"/>
        <w:rPr>
          <w:rFonts w:ascii="Arial" w:eastAsia="Times New Roman" w:hAnsi="Arial" w:cs="Arial"/>
          <w:color w:val="000000"/>
          <w:sz w:val="20"/>
          <w:szCs w:val="20"/>
          <w:lang w:eastAsia="en-IN"/>
        </w:rPr>
      </w:pPr>
      <w:r w:rsidRPr="00CF30EC">
        <w:rPr>
          <w:rFonts w:ascii="Arial" w:eastAsia="Times New Roman" w:hAnsi="Arial" w:cs="Arial"/>
          <w:color w:val="000000"/>
          <w:sz w:val="20"/>
          <w:szCs w:val="20"/>
          <w:lang w:eastAsia="en-IN"/>
        </w:rPr>
        <w:t>2. Technical</w:t>
      </w:r>
      <w:r w:rsidR="008C3AB9">
        <w:rPr>
          <w:rFonts w:ascii="Arial" w:eastAsia="Times New Roman" w:hAnsi="Arial" w:cs="Arial"/>
          <w:color w:val="000000"/>
          <w:sz w:val="20"/>
          <w:szCs w:val="20"/>
          <w:lang w:eastAsia="en-IN"/>
        </w:rPr>
        <w:t xml:space="preserve"> specifications for Supply of</w:t>
      </w:r>
      <w:r w:rsidRPr="00CF30EC">
        <w:rPr>
          <w:rFonts w:ascii="Arial" w:eastAsia="Times New Roman" w:hAnsi="Arial" w:cs="Arial"/>
          <w:color w:val="000000"/>
          <w:sz w:val="20"/>
          <w:szCs w:val="20"/>
          <w:lang w:eastAsia="en-IN"/>
        </w:rPr>
        <w:t xml:space="preserve"> </w:t>
      </w:r>
      <w:r w:rsidR="008C3AB9" w:rsidRPr="00CF30EC">
        <w:rPr>
          <w:rFonts w:ascii="Arial" w:eastAsia="Times New Roman" w:hAnsi="Arial" w:cs="Arial"/>
          <w:color w:val="000000"/>
          <w:sz w:val="20"/>
          <w:szCs w:val="20"/>
          <w:lang w:eastAsia="en-IN"/>
        </w:rPr>
        <w:t>Metallurgical</w:t>
      </w:r>
      <w:r w:rsidR="008C3AB9" w:rsidRPr="00CF30EC">
        <w:rPr>
          <w:rFonts w:ascii="Arial" w:eastAsia="Times New Roman" w:hAnsi="Arial" w:cs="Arial"/>
          <w:color w:val="000000"/>
          <w:sz w:val="20"/>
          <w:szCs w:val="20"/>
          <w:lang w:eastAsia="en-IN"/>
        </w:rPr>
        <w:t xml:space="preserve"> </w:t>
      </w:r>
      <w:r w:rsidRPr="00CF30EC">
        <w:rPr>
          <w:rFonts w:ascii="Arial" w:eastAsia="Times New Roman" w:hAnsi="Arial" w:cs="Arial"/>
          <w:color w:val="000000"/>
          <w:sz w:val="20"/>
          <w:szCs w:val="20"/>
          <w:lang w:eastAsia="en-IN"/>
        </w:rPr>
        <w:t>Coke are appended hereto.</w:t>
      </w:r>
    </w:p>
    <w:p w:rsidR="008C3AB9" w:rsidRPr="008C3AB9" w:rsidRDefault="008C3AB9" w:rsidP="008C3AB9">
      <w:pPr>
        <w:spacing w:before="180" w:after="0" w:line="255" w:lineRule="atLeast"/>
        <w:jc w:val="both"/>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 xml:space="preserve">3. General Terms and conditions </w:t>
      </w:r>
      <w:r w:rsidRPr="00CF30EC">
        <w:rPr>
          <w:rFonts w:ascii="Arial" w:eastAsia="Times New Roman" w:hAnsi="Arial" w:cs="Arial"/>
          <w:color w:val="000000"/>
          <w:sz w:val="20"/>
          <w:szCs w:val="20"/>
          <w:lang w:eastAsia="en-IN"/>
        </w:rPr>
        <w:t>are appended hereto</w:t>
      </w:r>
      <w:r>
        <w:rPr>
          <w:rFonts w:ascii="Arial" w:eastAsia="Times New Roman" w:hAnsi="Arial" w:cs="Arial"/>
          <w:color w:val="000000"/>
          <w:sz w:val="20"/>
          <w:szCs w:val="20"/>
          <w:lang w:eastAsia="en-IN"/>
        </w:rPr>
        <w:t>.</w:t>
      </w:r>
    </w:p>
    <w:p w:rsidR="00CF30EC" w:rsidRDefault="00370A01" w:rsidP="00CF30EC">
      <w:pPr>
        <w:spacing w:before="180" w:after="0" w:line="255" w:lineRule="atLeast"/>
        <w:jc w:val="both"/>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4</w:t>
      </w:r>
      <w:r w:rsidR="00CF30EC" w:rsidRPr="00CF30EC">
        <w:rPr>
          <w:rFonts w:ascii="Arial" w:eastAsia="Times New Roman" w:hAnsi="Arial" w:cs="Arial"/>
          <w:color w:val="000000"/>
          <w:sz w:val="20"/>
          <w:szCs w:val="20"/>
          <w:lang w:eastAsia="en-IN"/>
        </w:rPr>
        <w:t>. Envelope superscripted on the face thereon: “EOI for supply for the Metallurgical Coke dated 16-03</w:t>
      </w:r>
      <w:r w:rsidR="00C2331D" w:rsidRPr="00CF30EC">
        <w:rPr>
          <w:rFonts w:ascii="Arial" w:eastAsia="Times New Roman" w:hAnsi="Arial" w:cs="Arial"/>
          <w:color w:val="000000"/>
          <w:sz w:val="20"/>
          <w:szCs w:val="20"/>
          <w:lang w:eastAsia="en-IN"/>
        </w:rPr>
        <w:t>-</w:t>
      </w:r>
      <w:r w:rsidR="00C2331D">
        <w:rPr>
          <w:rFonts w:ascii="Arial" w:eastAsia="Times New Roman" w:hAnsi="Arial" w:cs="Arial"/>
          <w:color w:val="000000"/>
          <w:sz w:val="20"/>
          <w:szCs w:val="20"/>
          <w:lang w:eastAsia="en-IN"/>
        </w:rPr>
        <w:t xml:space="preserve"> 2018”</w:t>
      </w:r>
    </w:p>
    <w:p w:rsidR="007032BF" w:rsidRDefault="007032BF" w:rsidP="007032BF">
      <w:pPr>
        <w:pStyle w:val="Style13"/>
        <w:keepNext/>
        <w:keepLines/>
        <w:shd w:val="clear" w:color="auto" w:fill="auto"/>
        <w:tabs>
          <w:tab w:val="left" w:pos="630"/>
        </w:tabs>
        <w:spacing w:before="0" w:line="360" w:lineRule="auto"/>
        <w:jc w:val="both"/>
        <w:rPr>
          <w:sz w:val="24"/>
          <w:szCs w:val="24"/>
        </w:rPr>
      </w:pPr>
      <w:bookmarkStart w:id="1" w:name="_Toc366679302"/>
      <w:bookmarkStart w:id="2" w:name="_Toc367349371"/>
      <w:bookmarkStart w:id="3" w:name="_Toc367357327"/>
      <w:bookmarkStart w:id="4" w:name="_Toc409014069"/>
    </w:p>
    <w:bookmarkEnd w:id="1"/>
    <w:bookmarkEnd w:id="2"/>
    <w:bookmarkEnd w:id="3"/>
    <w:bookmarkEnd w:id="4"/>
    <w:p w:rsidR="00CF30EC" w:rsidRPr="008C3AB9" w:rsidRDefault="00CF30EC" w:rsidP="00CF30EC">
      <w:pPr>
        <w:spacing w:before="180" w:after="0" w:line="255" w:lineRule="atLeast"/>
        <w:rPr>
          <w:rFonts w:ascii="Arial" w:eastAsia="Times New Roman" w:hAnsi="Arial" w:cs="Arial"/>
          <w:b/>
          <w:color w:val="000000"/>
          <w:sz w:val="20"/>
          <w:szCs w:val="20"/>
          <w:lang w:eastAsia="en-IN"/>
        </w:rPr>
      </w:pPr>
      <w:r w:rsidRPr="008C3AB9">
        <w:rPr>
          <w:rFonts w:ascii="Arial" w:eastAsia="Times New Roman" w:hAnsi="Arial" w:cs="Arial"/>
          <w:b/>
          <w:color w:val="000000"/>
          <w:sz w:val="20"/>
          <w:szCs w:val="20"/>
          <w:u w:val="single"/>
          <w:lang w:eastAsia="en-IN"/>
        </w:rPr>
        <w:t>EARNEST MONEY:</w:t>
      </w:r>
      <w:r w:rsidRPr="008C3AB9">
        <w:rPr>
          <w:rFonts w:ascii="Arial" w:eastAsia="Times New Roman" w:hAnsi="Arial" w:cs="Arial"/>
          <w:b/>
          <w:color w:val="000000"/>
          <w:sz w:val="20"/>
          <w:szCs w:val="20"/>
          <w:lang w:eastAsia="en-IN"/>
        </w:rPr>
        <w:t>-</w:t>
      </w:r>
    </w:p>
    <w:p w:rsidR="00CF30EC" w:rsidRPr="00CF30EC" w:rsidRDefault="00CF30EC" w:rsidP="00CF30EC">
      <w:pPr>
        <w:pStyle w:val="ListParagraph"/>
        <w:numPr>
          <w:ilvl w:val="0"/>
          <w:numId w:val="24"/>
        </w:numPr>
        <w:spacing w:before="180" w:after="0" w:line="255" w:lineRule="atLeast"/>
        <w:jc w:val="both"/>
        <w:rPr>
          <w:rFonts w:ascii="Arial" w:eastAsia="Times New Roman" w:hAnsi="Arial" w:cs="Arial"/>
          <w:color w:val="000000"/>
          <w:sz w:val="20"/>
          <w:szCs w:val="20"/>
          <w:lang w:eastAsia="en-IN"/>
        </w:rPr>
      </w:pPr>
      <w:r w:rsidRPr="00CF30EC">
        <w:rPr>
          <w:rFonts w:ascii="Arial" w:eastAsia="Times New Roman" w:hAnsi="Arial" w:cs="Arial"/>
          <w:color w:val="000000"/>
          <w:sz w:val="20"/>
          <w:szCs w:val="20"/>
          <w:lang w:eastAsia="en-IN"/>
        </w:rPr>
        <w:t xml:space="preserve">Interested must deposit Earnest Money Deposit (EMD) of Rs.500,000/- (Rupees Five </w:t>
      </w:r>
      <w:proofErr w:type="spellStart"/>
      <w:r w:rsidRPr="00CF30EC">
        <w:rPr>
          <w:rFonts w:ascii="Arial" w:eastAsia="Times New Roman" w:hAnsi="Arial" w:cs="Arial"/>
          <w:color w:val="000000"/>
          <w:sz w:val="20"/>
          <w:szCs w:val="20"/>
          <w:lang w:eastAsia="en-IN"/>
        </w:rPr>
        <w:t>Lacs</w:t>
      </w:r>
      <w:proofErr w:type="spellEnd"/>
      <w:r w:rsidRPr="00CF30EC">
        <w:rPr>
          <w:rFonts w:ascii="Arial" w:eastAsia="Times New Roman" w:hAnsi="Arial" w:cs="Arial"/>
          <w:color w:val="000000"/>
          <w:sz w:val="20"/>
          <w:szCs w:val="20"/>
          <w:lang w:eastAsia="en-IN"/>
        </w:rPr>
        <w:t xml:space="preserve"> only) in the form of Demand Draft in favour of “HINDUSTAN ZINC LIMITED”, payable at Udaipur, Rajasthan.</w:t>
      </w:r>
    </w:p>
    <w:p w:rsidR="00F05DDF" w:rsidRDefault="00CF30EC" w:rsidP="00F05DDF">
      <w:pPr>
        <w:pStyle w:val="ListParagraph"/>
        <w:numPr>
          <w:ilvl w:val="0"/>
          <w:numId w:val="24"/>
        </w:numPr>
        <w:spacing w:before="180" w:after="0" w:line="255" w:lineRule="atLeast"/>
        <w:jc w:val="both"/>
        <w:rPr>
          <w:rFonts w:ascii="Arial" w:eastAsia="Times New Roman" w:hAnsi="Arial" w:cs="Arial"/>
          <w:color w:val="000000"/>
          <w:sz w:val="20"/>
          <w:szCs w:val="20"/>
          <w:lang w:eastAsia="en-IN"/>
        </w:rPr>
      </w:pPr>
      <w:r w:rsidRPr="00CF30EC">
        <w:rPr>
          <w:rFonts w:ascii="Arial" w:eastAsia="Times New Roman" w:hAnsi="Arial" w:cs="Arial"/>
          <w:color w:val="000000"/>
          <w:sz w:val="20"/>
          <w:szCs w:val="20"/>
          <w:lang w:eastAsia="en-IN"/>
        </w:rPr>
        <w:t>The EMD amount will not attract any interest and the EMD amount will be returned to unsuccessful expressions after finalization of Work Order.</w:t>
      </w:r>
    </w:p>
    <w:p w:rsidR="00CF30EC" w:rsidRPr="00CF30EC" w:rsidRDefault="00CF30EC" w:rsidP="00CF30EC">
      <w:pPr>
        <w:spacing w:before="270" w:line="255" w:lineRule="atLeast"/>
        <w:rPr>
          <w:rFonts w:ascii="Arial" w:eastAsia="Times New Roman" w:hAnsi="Arial" w:cs="Arial"/>
          <w:color w:val="000000"/>
          <w:sz w:val="20"/>
          <w:szCs w:val="20"/>
          <w:lang w:eastAsia="en-IN"/>
        </w:rPr>
      </w:pPr>
      <w:r w:rsidRPr="00CF30EC">
        <w:rPr>
          <w:rFonts w:ascii="Arial" w:eastAsia="Times New Roman" w:hAnsi="Arial" w:cs="Arial"/>
          <w:color w:val="000000"/>
          <w:sz w:val="20"/>
          <w:szCs w:val="20"/>
          <w:lang w:eastAsia="en-IN"/>
        </w:rPr>
        <w:t>Sealed envelope must reach the below given address on or before the closing hours of Dt. </w:t>
      </w:r>
      <w:r w:rsidRPr="00CF30EC">
        <w:rPr>
          <w:rFonts w:ascii="Arial" w:eastAsia="Times New Roman" w:hAnsi="Arial" w:cs="Arial"/>
          <w:b/>
          <w:bCs/>
          <w:color w:val="000000"/>
          <w:sz w:val="20"/>
          <w:szCs w:val="20"/>
          <w:lang w:eastAsia="en-IN"/>
        </w:rPr>
        <w:t>23</w:t>
      </w:r>
      <w:r w:rsidRPr="00CF30EC">
        <w:rPr>
          <w:rFonts w:ascii="Arial" w:eastAsia="Times New Roman" w:hAnsi="Arial" w:cs="Arial"/>
          <w:b/>
          <w:bCs/>
          <w:color w:val="000000"/>
          <w:sz w:val="20"/>
          <w:szCs w:val="20"/>
          <w:vertAlign w:val="superscript"/>
          <w:lang w:eastAsia="en-IN"/>
        </w:rPr>
        <w:t>rd</w:t>
      </w:r>
      <w:r w:rsidRPr="00CF30EC">
        <w:rPr>
          <w:rFonts w:ascii="Arial" w:eastAsia="Times New Roman" w:hAnsi="Arial" w:cs="Arial"/>
          <w:b/>
          <w:bCs/>
          <w:color w:val="000000"/>
          <w:sz w:val="20"/>
          <w:szCs w:val="20"/>
          <w:lang w:eastAsia="en-IN"/>
        </w:rPr>
        <w:t xml:space="preserve"> March 2018.</w:t>
      </w:r>
    </w:p>
    <w:tbl>
      <w:tblPr>
        <w:tblW w:w="8100" w:type="dxa"/>
        <w:tblCellSpacing w:w="0" w:type="dxa"/>
        <w:tblInd w:w="30" w:type="dxa"/>
        <w:tblCellMar>
          <w:left w:w="0" w:type="dxa"/>
          <w:right w:w="0" w:type="dxa"/>
        </w:tblCellMar>
        <w:tblLook w:val="04A0" w:firstRow="1" w:lastRow="0" w:firstColumn="1" w:lastColumn="0" w:noHBand="0" w:noVBand="1"/>
      </w:tblPr>
      <w:tblGrid>
        <w:gridCol w:w="5040"/>
        <w:gridCol w:w="3060"/>
      </w:tblGrid>
      <w:tr w:rsidR="00CF30EC" w:rsidRPr="00CF30EC" w:rsidTr="00A662FA">
        <w:trPr>
          <w:trHeight w:val="255"/>
          <w:tblCellSpacing w:w="0" w:type="dxa"/>
        </w:trPr>
        <w:tc>
          <w:tcPr>
            <w:tcW w:w="5040" w:type="dxa"/>
            <w:vAlign w:val="bottom"/>
            <w:hideMark/>
          </w:tcPr>
          <w:p w:rsidR="00CF30EC" w:rsidRPr="00CF30EC" w:rsidRDefault="00CF30EC" w:rsidP="00A662FA">
            <w:pPr>
              <w:spacing w:after="0" w:line="255" w:lineRule="atLeast"/>
              <w:rPr>
                <w:rFonts w:ascii="Arial" w:eastAsia="Times New Roman" w:hAnsi="Arial" w:cs="Arial"/>
                <w:sz w:val="20"/>
                <w:szCs w:val="20"/>
                <w:lang w:eastAsia="en-IN"/>
              </w:rPr>
            </w:pPr>
            <w:r w:rsidRPr="00CF30EC">
              <w:rPr>
                <w:rFonts w:ascii="Arial" w:eastAsia="Times New Roman" w:hAnsi="Arial" w:cs="Arial"/>
                <w:sz w:val="20"/>
                <w:szCs w:val="20"/>
                <w:lang w:eastAsia="en-IN"/>
              </w:rPr>
              <w:t>Yours sincerely,</w:t>
            </w:r>
          </w:p>
        </w:tc>
        <w:tc>
          <w:tcPr>
            <w:tcW w:w="3060" w:type="dxa"/>
            <w:vAlign w:val="bottom"/>
            <w:hideMark/>
          </w:tcPr>
          <w:p w:rsidR="00CF30EC" w:rsidRPr="00CF30EC" w:rsidRDefault="00CF30EC" w:rsidP="00A662FA">
            <w:pPr>
              <w:spacing w:after="0" w:line="240" w:lineRule="atLeast"/>
              <w:rPr>
                <w:rFonts w:ascii="Arial" w:eastAsia="Times New Roman" w:hAnsi="Arial" w:cs="Arial"/>
                <w:b/>
                <w:bCs/>
                <w:sz w:val="20"/>
                <w:szCs w:val="20"/>
                <w:u w:val="single"/>
                <w:lang w:eastAsia="en-IN"/>
              </w:rPr>
            </w:pPr>
            <w:r w:rsidRPr="00CF30EC">
              <w:rPr>
                <w:rFonts w:ascii="Arial" w:eastAsia="Times New Roman" w:hAnsi="Arial" w:cs="Arial"/>
                <w:b/>
                <w:bCs/>
                <w:sz w:val="20"/>
                <w:szCs w:val="20"/>
                <w:u w:val="single"/>
                <w:lang w:eastAsia="en-IN"/>
              </w:rPr>
              <w:t>Address to submit the tender</w:t>
            </w:r>
          </w:p>
        </w:tc>
      </w:tr>
      <w:tr w:rsidR="00CF30EC" w:rsidRPr="00CF30EC" w:rsidTr="00A662FA">
        <w:trPr>
          <w:trHeight w:val="435"/>
          <w:tblCellSpacing w:w="0" w:type="dxa"/>
        </w:trPr>
        <w:tc>
          <w:tcPr>
            <w:tcW w:w="5040" w:type="dxa"/>
            <w:vAlign w:val="bottom"/>
            <w:hideMark/>
          </w:tcPr>
          <w:p w:rsidR="00CF30EC" w:rsidRPr="00CF30EC" w:rsidRDefault="00CF30EC" w:rsidP="00A662FA">
            <w:pPr>
              <w:spacing w:after="0" w:line="255" w:lineRule="atLeast"/>
              <w:rPr>
                <w:rFonts w:ascii="Arial" w:eastAsia="Times New Roman" w:hAnsi="Arial" w:cs="Arial"/>
                <w:b/>
                <w:bCs/>
                <w:sz w:val="20"/>
                <w:szCs w:val="20"/>
                <w:lang w:eastAsia="en-IN"/>
              </w:rPr>
            </w:pPr>
            <w:r w:rsidRPr="00CF30EC">
              <w:rPr>
                <w:rFonts w:ascii="Arial" w:eastAsia="Times New Roman" w:hAnsi="Arial" w:cs="Arial"/>
                <w:sz w:val="20"/>
                <w:szCs w:val="20"/>
                <w:lang w:eastAsia="en-IN"/>
              </w:rPr>
              <w:t>For </w:t>
            </w:r>
            <w:r w:rsidRPr="00CF30EC">
              <w:rPr>
                <w:rFonts w:ascii="Arial" w:eastAsia="Times New Roman" w:hAnsi="Arial" w:cs="Arial"/>
                <w:b/>
                <w:bCs/>
                <w:sz w:val="20"/>
                <w:szCs w:val="20"/>
                <w:lang w:eastAsia="en-IN"/>
              </w:rPr>
              <w:t>HINDUSTAN ZINC LIMITED,</w:t>
            </w:r>
          </w:p>
        </w:tc>
        <w:tc>
          <w:tcPr>
            <w:tcW w:w="3060" w:type="dxa"/>
            <w:vAlign w:val="bottom"/>
            <w:hideMark/>
          </w:tcPr>
          <w:p w:rsidR="00CF30EC" w:rsidRPr="00CF30EC" w:rsidRDefault="00CF30EC" w:rsidP="00A662FA">
            <w:pPr>
              <w:spacing w:after="0" w:line="255" w:lineRule="atLeast"/>
              <w:rPr>
                <w:rFonts w:ascii="Arial" w:eastAsia="Times New Roman" w:hAnsi="Arial" w:cs="Arial"/>
                <w:b/>
                <w:bCs/>
                <w:sz w:val="20"/>
                <w:szCs w:val="20"/>
                <w:lang w:eastAsia="en-IN"/>
              </w:rPr>
            </w:pPr>
            <w:r w:rsidRPr="00CF30EC">
              <w:rPr>
                <w:rFonts w:ascii="Arial" w:eastAsia="Times New Roman" w:hAnsi="Arial" w:cs="Arial"/>
                <w:b/>
                <w:bCs/>
                <w:sz w:val="20"/>
                <w:szCs w:val="20"/>
                <w:lang w:eastAsia="en-IN"/>
              </w:rPr>
              <w:t>Head – Coal Commercial</w:t>
            </w:r>
          </w:p>
        </w:tc>
      </w:tr>
      <w:tr w:rsidR="00CF30EC" w:rsidRPr="00CF30EC" w:rsidTr="00A662FA">
        <w:trPr>
          <w:trHeight w:val="255"/>
          <w:tblCellSpacing w:w="0" w:type="dxa"/>
        </w:trPr>
        <w:tc>
          <w:tcPr>
            <w:tcW w:w="5040" w:type="dxa"/>
            <w:vAlign w:val="bottom"/>
            <w:hideMark/>
          </w:tcPr>
          <w:p w:rsidR="00CF30EC" w:rsidRPr="00CF30EC" w:rsidRDefault="00CF30EC" w:rsidP="00A662FA">
            <w:pPr>
              <w:spacing w:after="0" w:line="15" w:lineRule="atLeast"/>
              <w:rPr>
                <w:rFonts w:ascii="Arial" w:eastAsia="Times New Roman" w:hAnsi="Arial" w:cs="Arial"/>
                <w:sz w:val="20"/>
                <w:szCs w:val="20"/>
                <w:lang w:eastAsia="en-IN"/>
              </w:rPr>
            </w:pPr>
            <w:r w:rsidRPr="00CF30EC">
              <w:rPr>
                <w:rFonts w:ascii="Arial" w:eastAsia="Times New Roman" w:hAnsi="Arial" w:cs="Arial"/>
                <w:sz w:val="20"/>
                <w:szCs w:val="20"/>
                <w:lang w:eastAsia="en-IN"/>
              </w:rPr>
              <w:t> </w:t>
            </w:r>
          </w:p>
        </w:tc>
        <w:tc>
          <w:tcPr>
            <w:tcW w:w="3060" w:type="dxa"/>
            <w:vAlign w:val="bottom"/>
            <w:hideMark/>
          </w:tcPr>
          <w:p w:rsidR="00CF30EC" w:rsidRPr="00CF30EC" w:rsidRDefault="00CF30EC" w:rsidP="00A662FA">
            <w:pPr>
              <w:spacing w:after="0" w:line="255" w:lineRule="atLeast"/>
              <w:rPr>
                <w:rFonts w:ascii="Arial" w:eastAsia="Times New Roman" w:hAnsi="Arial" w:cs="Arial"/>
                <w:sz w:val="20"/>
                <w:szCs w:val="20"/>
                <w:lang w:eastAsia="en-IN"/>
              </w:rPr>
            </w:pPr>
            <w:r w:rsidRPr="00CF30EC">
              <w:rPr>
                <w:rFonts w:ascii="Arial" w:eastAsia="Times New Roman" w:hAnsi="Arial" w:cs="Arial"/>
                <w:sz w:val="20"/>
                <w:szCs w:val="20"/>
                <w:lang w:eastAsia="en-IN"/>
              </w:rPr>
              <w:t>Hindustan Zinc Limited,</w:t>
            </w:r>
          </w:p>
        </w:tc>
      </w:tr>
      <w:tr w:rsidR="00CF30EC" w:rsidRPr="00CF30EC" w:rsidTr="00A662FA">
        <w:trPr>
          <w:trHeight w:val="285"/>
          <w:tblCellSpacing w:w="0" w:type="dxa"/>
        </w:trPr>
        <w:tc>
          <w:tcPr>
            <w:tcW w:w="5040" w:type="dxa"/>
            <w:vAlign w:val="bottom"/>
            <w:hideMark/>
          </w:tcPr>
          <w:p w:rsidR="00CF30EC" w:rsidRPr="00CF30EC" w:rsidRDefault="00CF30EC" w:rsidP="00A662FA">
            <w:pPr>
              <w:spacing w:after="0" w:line="15" w:lineRule="atLeast"/>
              <w:rPr>
                <w:rFonts w:ascii="Arial" w:eastAsia="Times New Roman" w:hAnsi="Arial" w:cs="Arial"/>
                <w:sz w:val="20"/>
                <w:szCs w:val="20"/>
                <w:lang w:eastAsia="en-IN"/>
              </w:rPr>
            </w:pPr>
            <w:r w:rsidRPr="00CF30EC">
              <w:rPr>
                <w:rFonts w:ascii="Arial" w:eastAsia="Times New Roman" w:hAnsi="Arial" w:cs="Arial"/>
                <w:sz w:val="20"/>
                <w:szCs w:val="20"/>
                <w:lang w:eastAsia="en-IN"/>
              </w:rPr>
              <w:t> </w:t>
            </w:r>
          </w:p>
        </w:tc>
        <w:tc>
          <w:tcPr>
            <w:tcW w:w="3060" w:type="dxa"/>
            <w:vAlign w:val="bottom"/>
            <w:hideMark/>
          </w:tcPr>
          <w:p w:rsidR="00CF30EC" w:rsidRPr="00CF30EC" w:rsidRDefault="00CF30EC" w:rsidP="00A662FA">
            <w:pPr>
              <w:spacing w:after="0" w:line="255" w:lineRule="atLeast"/>
              <w:rPr>
                <w:rFonts w:ascii="Arial" w:eastAsia="Times New Roman" w:hAnsi="Arial" w:cs="Arial"/>
                <w:sz w:val="20"/>
                <w:szCs w:val="20"/>
                <w:lang w:eastAsia="en-IN"/>
              </w:rPr>
            </w:pPr>
            <w:r w:rsidRPr="00CF30EC">
              <w:rPr>
                <w:rFonts w:ascii="Arial" w:eastAsia="Times New Roman" w:hAnsi="Arial" w:cs="Arial"/>
                <w:sz w:val="20"/>
                <w:szCs w:val="20"/>
                <w:lang w:eastAsia="en-IN"/>
              </w:rPr>
              <w:t>4th Floor, Yashad Bhawan</w:t>
            </w:r>
          </w:p>
        </w:tc>
      </w:tr>
      <w:tr w:rsidR="00CF30EC" w:rsidRPr="00CF30EC" w:rsidTr="00A662FA">
        <w:trPr>
          <w:trHeight w:val="225"/>
          <w:tblCellSpacing w:w="0" w:type="dxa"/>
        </w:trPr>
        <w:tc>
          <w:tcPr>
            <w:tcW w:w="5040" w:type="dxa"/>
            <w:vAlign w:val="bottom"/>
            <w:hideMark/>
          </w:tcPr>
          <w:p w:rsidR="00CF30EC" w:rsidRPr="00CF30EC" w:rsidRDefault="00CF30EC" w:rsidP="00A662FA">
            <w:pPr>
              <w:spacing w:after="0" w:line="225" w:lineRule="atLeast"/>
              <w:rPr>
                <w:rFonts w:ascii="Arial" w:eastAsia="Times New Roman" w:hAnsi="Arial" w:cs="Arial"/>
                <w:sz w:val="20"/>
                <w:szCs w:val="20"/>
                <w:lang w:eastAsia="en-IN"/>
              </w:rPr>
            </w:pPr>
            <w:r w:rsidRPr="00CF30EC">
              <w:rPr>
                <w:rFonts w:ascii="Arial" w:eastAsia="Times New Roman" w:hAnsi="Arial" w:cs="Arial"/>
                <w:sz w:val="20"/>
                <w:szCs w:val="20"/>
                <w:lang w:eastAsia="en-IN"/>
              </w:rPr>
              <w:t> </w:t>
            </w:r>
          </w:p>
        </w:tc>
        <w:tc>
          <w:tcPr>
            <w:tcW w:w="3060" w:type="dxa"/>
            <w:vAlign w:val="bottom"/>
            <w:hideMark/>
          </w:tcPr>
          <w:p w:rsidR="00CF30EC" w:rsidRPr="00CF30EC" w:rsidRDefault="00CF30EC" w:rsidP="00A662FA">
            <w:pPr>
              <w:spacing w:after="0" w:line="225" w:lineRule="atLeast"/>
              <w:rPr>
                <w:rFonts w:ascii="Arial" w:eastAsia="Times New Roman" w:hAnsi="Arial" w:cs="Arial"/>
                <w:sz w:val="20"/>
                <w:szCs w:val="20"/>
                <w:lang w:eastAsia="en-IN"/>
              </w:rPr>
            </w:pPr>
            <w:r w:rsidRPr="00CF30EC">
              <w:rPr>
                <w:rFonts w:ascii="Arial" w:eastAsia="Times New Roman" w:hAnsi="Arial" w:cs="Arial"/>
                <w:sz w:val="20"/>
                <w:szCs w:val="20"/>
                <w:lang w:eastAsia="en-IN"/>
              </w:rPr>
              <w:t>Near Swaroop Sagar</w:t>
            </w:r>
          </w:p>
          <w:p w:rsidR="00CF30EC" w:rsidRPr="00CF30EC" w:rsidRDefault="00CF30EC" w:rsidP="00A662FA">
            <w:pPr>
              <w:spacing w:after="0" w:line="225" w:lineRule="atLeast"/>
              <w:rPr>
                <w:rFonts w:ascii="Arial" w:eastAsia="Times New Roman" w:hAnsi="Arial" w:cs="Arial"/>
                <w:sz w:val="20"/>
                <w:szCs w:val="20"/>
                <w:lang w:eastAsia="en-IN"/>
              </w:rPr>
            </w:pPr>
            <w:r w:rsidRPr="00CF30EC">
              <w:rPr>
                <w:rFonts w:ascii="Arial" w:eastAsia="Times New Roman" w:hAnsi="Arial" w:cs="Arial"/>
                <w:sz w:val="20"/>
                <w:szCs w:val="20"/>
                <w:lang w:eastAsia="en-IN"/>
              </w:rPr>
              <w:t>0294-6604038</w:t>
            </w:r>
          </w:p>
        </w:tc>
      </w:tr>
    </w:tbl>
    <w:p w:rsidR="007032BF" w:rsidRDefault="007032BF" w:rsidP="007032BF">
      <w:pPr>
        <w:pStyle w:val="NoSpacing"/>
        <w:rPr>
          <w:b/>
        </w:rPr>
        <w:sectPr w:rsidR="007032BF" w:rsidSect="00CF30EC">
          <w:pgSz w:w="12240" w:h="15840"/>
          <w:pgMar w:top="1440" w:right="1440" w:bottom="1440" w:left="1440" w:header="0" w:footer="0" w:gutter="0"/>
          <w:cols w:space="300"/>
          <w:docGrid w:linePitch="360"/>
        </w:sectPr>
      </w:pPr>
    </w:p>
    <w:p w:rsidR="00A75C2E" w:rsidRPr="00A75C2E" w:rsidRDefault="00A75C2E" w:rsidP="00A75C2E">
      <w:pPr>
        <w:pStyle w:val="Style13"/>
        <w:keepNext/>
        <w:keepLines/>
        <w:shd w:val="clear" w:color="auto" w:fill="auto"/>
        <w:tabs>
          <w:tab w:val="left" w:pos="630"/>
        </w:tabs>
        <w:spacing w:before="0" w:line="360" w:lineRule="auto"/>
        <w:jc w:val="both"/>
        <w:rPr>
          <w:rFonts w:ascii="Arial" w:hAnsi="Arial" w:cs="Arial"/>
          <w:sz w:val="20"/>
          <w:szCs w:val="20"/>
        </w:rPr>
      </w:pPr>
      <w:r w:rsidRPr="00A75C2E">
        <w:rPr>
          <w:rFonts w:ascii="Arial" w:hAnsi="Arial" w:cs="Arial"/>
          <w:sz w:val="20"/>
          <w:szCs w:val="20"/>
        </w:rPr>
        <w:lastRenderedPageBreak/>
        <w:t>QUALIFYING REQUIREMENT</w:t>
      </w:r>
    </w:p>
    <w:p w:rsidR="00A75C2E" w:rsidRPr="00A75C2E" w:rsidRDefault="00A75C2E" w:rsidP="00A75C2E">
      <w:pPr>
        <w:pStyle w:val="ListParagraph"/>
        <w:widowControl w:val="0"/>
        <w:numPr>
          <w:ilvl w:val="0"/>
          <w:numId w:val="29"/>
        </w:numPr>
        <w:spacing w:after="0" w:line="360" w:lineRule="auto"/>
        <w:contextualSpacing w:val="0"/>
        <w:jc w:val="both"/>
        <w:rPr>
          <w:rStyle w:val="CharStyle11"/>
          <w:rFonts w:ascii="Arial" w:hAnsi="Arial" w:cs="Arial"/>
          <w:b w:val="0"/>
          <w:vanish/>
        </w:rPr>
      </w:pPr>
    </w:p>
    <w:p w:rsidR="00A75C2E" w:rsidRPr="00A75C2E" w:rsidRDefault="00A75C2E" w:rsidP="00A75C2E">
      <w:pPr>
        <w:pStyle w:val="ListParagraph"/>
        <w:widowControl w:val="0"/>
        <w:numPr>
          <w:ilvl w:val="0"/>
          <w:numId w:val="29"/>
        </w:numPr>
        <w:spacing w:after="0" w:line="360" w:lineRule="auto"/>
        <w:contextualSpacing w:val="0"/>
        <w:jc w:val="both"/>
        <w:rPr>
          <w:rStyle w:val="CharStyle11"/>
          <w:rFonts w:ascii="Arial" w:hAnsi="Arial" w:cs="Arial"/>
          <w:b w:val="0"/>
          <w:vanish/>
        </w:rPr>
      </w:pPr>
    </w:p>
    <w:p w:rsidR="00A75C2E" w:rsidRPr="00A75C2E" w:rsidRDefault="00A75C2E" w:rsidP="00A75C2E">
      <w:pPr>
        <w:pStyle w:val="ListParagraph"/>
        <w:widowControl w:val="0"/>
        <w:numPr>
          <w:ilvl w:val="0"/>
          <w:numId w:val="29"/>
        </w:numPr>
        <w:spacing w:after="0" w:line="360" w:lineRule="auto"/>
        <w:contextualSpacing w:val="0"/>
        <w:jc w:val="both"/>
        <w:rPr>
          <w:rStyle w:val="CharStyle11"/>
          <w:rFonts w:ascii="Arial" w:hAnsi="Arial" w:cs="Arial"/>
          <w:b w:val="0"/>
          <w:vanish/>
        </w:rPr>
      </w:pPr>
    </w:p>
    <w:p w:rsidR="00A75C2E" w:rsidRPr="00A75C2E" w:rsidRDefault="00A75C2E" w:rsidP="00A75C2E">
      <w:pPr>
        <w:pStyle w:val="ListParagraph"/>
        <w:widowControl w:val="0"/>
        <w:numPr>
          <w:ilvl w:val="0"/>
          <w:numId w:val="29"/>
        </w:numPr>
        <w:spacing w:after="0" w:line="360" w:lineRule="auto"/>
        <w:contextualSpacing w:val="0"/>
        <w:jc w:val="both"/>
        <w:rPr>
          <w:rStyle w:val="CharStyle11"/>
          <w:rFonts w:ascii="Arial" w:hAnsi="Arial" w:cs="Arial"/>
          <w:b w:val="0"/>
          <w:vanish/>
        </w:rPr>
      </w:pPr>
    </w:p>
    <w:p w:rsidR="00A75C2E" w:rsidRPr="00A75C2E" w:rsidRDefault="00A75C2E" w:rsidP="00A75C2E">
      <w:pPr>
        <w:pStyle w:val="ListParagraph"/>
        <w:widowControl w:val="0"/>
        <w:numPr>
          <w:ilvl w:val="0"/>
          <w:numId w:val="29"/>
        </w:numPr>
        <w:spacing w:after="0" w:line="360" w:lineRule="auto"/>
        <w:contextualSpacing w:val="0"/>
        <w:jc w:val="both"/>
        <w:rPr>
          <w:rStyle w:val="CharStyle11"/>
          <w:rFonts w:ascii="Arial" w:hAnsi="Arial" w:cs="Arial"/>
          <w:b w:val="0"/>
          <w:vanish/>
        </w:rPr>
      </w:pPr>
    </w:p>
    <w:p w:rsidR="00A75C2E" w:rsidRPr="00A75C2E" w:rsidRDefault="00A75C2E" w:rsidP="00A75C2E">
      <w:pPr>
        <w:pStyle w:val="ListParagraph"/>
        <w:widowControl w:val="0"/>
        <w:numPr>
          <w:ilvl w:val="0"/>
          <w:numId w:val="29"/>
        </w:numPr>
        <w:spacing w:after="0" w:line="360" w:lineRule="auto"/>
        <w:contextualSpacing w:val="0"/>
        <w:jc w:val="both"/>
        <w:rPr>
          <w:rStyle w:val="CharStyle11"/>
          <w:rFonts w:ascii="Arial" w:hAnsi="Arial" w:cs="Arial"/>
          <w:b w:val="0"/>
          <w:vanish/>
        </w:rPr>
      </w:pPr>
    </w:p>
    <w:p w:rsidR="00A75C2E" w:rsidRPr="00A75C2E" w:rsidRDefault="00A75C2E" w:rsidP="00A75C2E">
      <w:pPr>
        <w:pStyle w:val="ListParagraph"/>
        <w:widowControl w:val="0"/>
        <w:numPr>
          <w:ilvl w:val="0"/>
          <w:numId w:val="29"/>
        </w:numPr>
        <w:spacing w:after="0" w:line="360" w:lineRule="auto"/>
        <w:contextualSpacing w:val="0"/>
        <w:jc w:val="both"/>
        <w:rPr>
          <w:rStyle w:val="CharStyle11"/>
          <w:rFonts w:ascii="Arial" w:hAnsi="Arial" w:cs="Arial"/>
          <w:b w:val="0"/>
          <w:vanish/>
        </w:rPr>
      </w:pPr>
    </w:p>
    <w:p w:rsidR="00A75C2E" w:rsidRPr="00A75C2E" w:rsidRDefault="00A75C2E" w:rsidP="00A75C2E">
      <w:pPr>
        <w:pStyle w:val="ListParagraph"/>
        <w:widowControl w:val="0"/>
        <w:numPr>
          <w:ilvl w:val="0"/>
          <w:numId w:val="29"/>
        </w:numPr>
        <w:spacing w:after="0" w:line="360" w:lineRule="auto"/>
        <w:contextualSpacing w:val="0"/>
        <w:jc w:val="both"/>
        <w:rPr>
          <w:rStyle w:val="CharStyle11"/>
          <w:rFonts w:ascii="Arial" w:hAnsi="Arial" w:cs="Arial"/>
          <w:b w:val="0"/>
          <w:vanish/>
        </w:rPr>
      </w:pPr>
    </w:p>
    <w:p w:rsidR="00A75C2E" w:rsidRPr="00A75C2E" w:rsidRDefault="00A75C2E" w:rsidP="00A75C2E">
      <w:pPr>
        <w:pStyle w:val="ListParagraph"/>
        <w:widowControl w:val="0"/>
        <w:numPr>
          <w:ilvl w:val="0"/>
          <w:numId w:val="29"/>
        </w:numPr>
        <w:spacing w:after="0" w:line="360" w:lineRule="auto"/>
        <w:contextualSpacing w:val="0"/>
        <w:jc w:val="both"/>
        <w:rPr>
          <w:rStyle w:val="CharStyle11"/>
          <w:rFonts w:ascii="Arial" w:hAnsi="Arial" w:cs="Arial"/>
          <w:b w:val="0"/>
          <w:vanish/>
        </w:rPr>
      </w:pPr>
    </w:p>
    <w:p w:rsidR="00A75C2E" w:rsidRPr="00A75C2E" w:rsidRDefault="00A75C2E" w:rsidP="00A75C2E">
      <w:pPr>
        <w:pStyle w:val="ListParagraph"/>
        <w:widowControl w:val="0"/>
        <w:numPr>
          <w:ilvl w:val="0"/>
          <w:numId w:val="29"/>
        </w:numPr>
        <w:spacing w:after="0" w:line="360" w:lineRule="auto"/>
        <w:contextualSpacing w:val="0"/>
        <w:jc w:val="both"/>
        <w:rPr>
          <w:rStyle w:val="CharStyle11"/>
          <w:rFonts w:ascii="Arial" w:hAnsi="Arial" w:cs="Arial"/>
          <w:b w:val="0"/>
          <w:vanish/>
        </w:rPr>
      </w:pPr>
    </w:p>
    <w:p w:rsidR="00A75C2E" w:rsidRPr="00A75C2E" w:rsidRDefault="00A75C2E" w:rsidP="00A75C2E">
      <w:pPr>
        <w:pStyle w:val="ListParagraph"/>
        <w:widowControl w:val="0"/>
        <w:numPr>
          <w:ilvl w:val="0"/>
          <w:numId w:val="29"/>
        </w:numPr>
        <w:spacing w:after="0" w:line="360" w:lineRule="auto"/>
        <w:contextualSpacing w:val="0"/>
        <w:jc w:val="both"/>
        <w:rPr>
          <w:rStyle w:val="CharStyle11"/>
          <w:rFonts w:ascii="Arial" w:hAnsi="Arial" w:cs="Arial"/>
          <w:b w:val="0"/>
          <w:vanish/>
        </w:rPr>
      </w:pPr>
    </w:p>
    <w:p w:rsidR="00A75C2E" w:rsidRPr="00A75C2E" w:rsidRDefault="00A75C2E" w:rsidP="00A75C2E">
      <w:pPr>
        <w:pStyle w:val="ListParagraph"/>
        <w:widowControl w:val="0"/>
        <w:numPr>
          <w:ilvl w:val="0"/>
          <w:numId w:val="29"/>
        </w:numPr>
        <w:spacing w:after="0" w:line="360" w:lineRule="auto"/>
        <w:contextualSpacing w:val="0"/>
        <w:jc w:val="both"/>
        <w:rPr>
          <w:rStyle w:val="CharStyle11"/>
          <w:rFonts w:ascii="Arial" w:hAnsi="Arial" w:cs="Arial"/>
          <w:b w:val="0"/>
          <w:vanish/>
        </w:rPr>
      </w:pPr>
    </w:p>
    <w:p w:rsidR="00A75C2E" w:rsidRPr="00A75C2E" w:rsidRDefault="00A75C2E" w:rsidP="00A75C2E">
      <w:pPr>
        <w:pStyle w:val="ListParagraph"/>
        <w:widowControl w:val="0"/>
        <w:numPr>
          <w:ilvl w:val="0"/>
          <w:numId w:val="29"/>
        </w:numPr>
        <w:spacing w:after="0" w:line="360" w:lineRule="auto"/>
        <w:contextualSpacing w:val="0"/>
        <w:jc w:val="both"/>
        <w:rPr>
          <w:rStyle w:val="CharStyle11"/>
          <w:rFonts w:ascii="Arial" w:hAnsi="Arial" w:cs="Arial"/>
          <w:b w:val="0"/>
          <w:vanish/>
        </w:rPr>
      </w:pPr>
    </w:p>
    <w:p w:rsidR="00A75C2E" w:rsidRPr="00A75C2E" w:rsidRDefault="00A75C2E" w:rsidP="00A75C2E">
      <w:pPr>
        <w:pStyle w:val="ListParagraph"/>
        <w:widowControl w:val="0"/>
        <w:numPr>
          <w:ilvl w:val="0"/>
          <w:numId w:val="29"/>
        </w:numPr>
        <w:spacing w:after="0" w:line="360" w:lineRule="auto"/>
        <w:contextualSpacing w:val="0"/>
        <w:jc w:val="both"/>
        <w:rPr>
          <w:rStyle w:val="CharStyle11"/>
          <w:rFonts w:ascii="Arial" w:hAnsi="Arial" w:cs="Arial"/>
          <w:b w:val="0"/>
          <w:vanish/>
        </w:rPr>
      </w:pPr>
    </w:p>
    <w:p w:rsidR="00A75C2E" w:rsidRPr="00A75C2E" w:rsidRDefault="00A75C2E" w:rsidP="00A75C2E">
      <w:pPr>
        <w:pStyle w:val="ListParagraph"/>
        <w:widowControl w:val="0"/>
        <w:numPr>
          <w:ilvl w:val="0"/>
          <w:numId w:val="29"/>
        </w:numPr>
        <w:spacing w:after="0" w:line="360" w:lineRule="auto"/>
        <w:contextualSpacing w:val="0"/>
        <w:jc w:val="both"/>
        <w:rPr>
          <w:rStyle w:val="CharStyle11"/>
          <w:rFonts w:ascii="Arial" w:hAnsi="Arial" w:cs="Arial"/>
          <w:b w:val="0"/>
          <w:vanish/>
        </w:rPr>
      </w:pPr>
    </w:p>
    <w:p w:rsidR="00A75C2E" w:rsidRPr="00A75C2E" w:rsidRDefault="00A75C2E" w:rsidP="00A75C2E">
      <w:pPr>
        <w:pStyle w:val="ListParagraph"/>
        <w:widowControl w:val="0"/>
        <w:numPr>
          <w:ilvl w:val="0"/>
          <w:numId w:val="29"/>
        </w:numPr>
        <w:spacing w:after="0" w:line="360" w:lineRule="auto"/>
        <w:contextualSpacing w:val="0"/>
        <w:jc w:val="both"/>
        <w:rPr>
          <w:rStyle w:val="CharStyle11"/>
          <w:rFonts w:ascii="Arial" w:hAnsi="Arial" w:cs="Arial"/>
          <w:b w:val="0"/>
          <w:vanish/>
        </w:rPr>
      </w:pPr>
    </w:p>
    <w:p w:rsidR="00A75C2E" w:rsidRPr="00A75C2E" w:rsidRDefault="00A75C2E" w:rsidP="00A75C2E">
      <w:pPr>
        <w:pStyle w:val="ListParagraph"/>
        <w:widowControl w:val="0"/>
        <w:numPr>
          <w:ilvl w:val="0"/>
          <w:numId w:val="29"/>
        </w:numPr>
        <w:spacing w:after="0" w:line="360" w:lineRule="auto"/>
        <w:contextualSpacing w:val="0"/>
        <w:jc w:val="both"/>
        <w:rPr>
          <w:rStyle w:val="CharStyle11"/>
          <w:rFonts w:ascii="Arial" w:hAnsi="Arial" w:cs="Arial"/>
          <w:b w:val="0"/>
          <w:vanish/>
        </w:rPr>
      </w:pPr>
    </w:p>
    <w:p w:rsidR="00A75C2E" w:rsidRPr="00A75C2E" w:rsidRDefault="00A75C2E" w:rsidP="00A75C2E">
      <w:pPr>
        <w:pStyle w:val="ListParagraph"/>
        <w:widowControl w:val="0"/>
        <w:numPr>
          <w:ilvl w:val="0"/>
          <w:numId w:val="29"/>
        </w:numPr>
        <w:spacing w:after="0" w:line="360" w:lineRule="auto"/>
        <w:contextualSpacing w:val="0"/>
        <w:jc w:val="both"/>
        <w:rPr>
          <w:rStyle w:val="CharStyle11"/>
          <w:rFonts w:ascii="Arial" w:hAnsi="Arial" w:cs="Arial"/>
          <w:b w:val="0"/>
          <w:vanish/>
        </w:rPr>
      </w:pPr>
    </w:p>
    <w:p w:rsidR="00A75C2E" w:rsidRPr="00A75C2E" w:rsidRDefault="00A75C2E" w:rsidP="00A75C2E">
      <w:pPr>
        <w:pStyle w:val="ListParagraph"/>
        <w:widowControl w:val="0"/>
        <w:numPr>
          <w:ilvl w:val="0"/>
          <w:numId w:val="29"/>
        </w:numPr>
        <w:spacing w:after="0" w:line="360" w:lineRule="auto"/>
        <w:contextualSpacing w:val="0"/>
        <w:jc w:val="both"/>
        <w:rPr>
          <w:rStyle w:val="CharStyle11"/>
          <w:rFonts w:ascii="Arial" w:hAnsi="Arial" w:cs="Arial"/>
          <w:b w:val="0"/>
          <w:vanish/>
        </w:rPr>
      </w:pPr>
    </w:p>
    <w:p w:rsidR="00A75C2E" w:rsidRPr="00A75C2E" w:rsidRDefault="00A75C2E" w:rsidP="00A75C2E">
      <w:pPr>
        <w:pStyle w:val="Style2"/>
        <w:shd w:val="clear" w:color="auto" w:fill="auto"/>
        <w:spacing w:after="0" w:line="360" w:lineRule="auto"/>
        <w:ind w:firstLine="0"/>
        <w:rPr>
          <w:rFonts w:ascii="Arial" w:hAnsi="Arial" w:cs="Arial"/>
        </w:rPr>
      </w:pPr>
      <w:r w:rsidRPr="00A75C2E">
        <w:rPr>
          <w:rStyle w:val="CharStyle11"/>
          <w:rFonts w:ascii="Arial" w:hAnsi="Arial" w:cs="Arial"/>
          <w:b w:val="0"/>
          <w:color w:val="000000"/>
        </w:rPr>
        <w:t>The Qualifying Requirement for the Bidders for this tender shall be as under:</w:t>
      </w:r>
    </w:p>
    <w:p w:rsidR="00A75C2E" w:rsidRPr="00A75C2E" w:rsidRDefault="00A75C2E" w:rsidP="00A75C2E">
      <w:pPr>
        <w:pStyle w:val="Style2"/>
        <w:numPr>
          <w:ilvl w:val="0"/>
          <w:numId w:val="26"/>
        </w:numPr>
        <w:shd w:val="clear" w:color="auto" w:fill="auto"/>
        <w:tabs>
          <w:tab w:val="left" w:pos="1272"/>
        </w:tabs>
        <w:spacing w:after="0" w:line="360" w:lineRule="auto"/>
        <w:ind w:left="1260" w:hanging="630"/>
        <w:rPr>
          <w:rStyle w:val="CharStyle11"/>
          <w:rFonts w:ascii="Arial" w:hAnsi="Arial" w:cs="Arial"/>
          <w:b w:val="0"/>
          <w:bCs w:val="0"/>
          <w:i/>
        </w:rPr>
      </w:pPr>
      <w:r w:rsidRPr="00A75C2E">
        <w:rPr>
          <w:rStyle w:val="CharStyle11"/>
          <w:rFonts w:ascii="Arial" w:hAnsi="Arial" w:cs="Arial"/>
          <w:b w:val="0"/>
          <w:color w:val="000000"/>
        </w:rPr>
        <w:t xml:space="preserve">The Bidder should be a </w:t>
      </w:r>
      <w:r>
        <w:rPr>
          <w:rStyle w:val="CharStyle11"/>
          <w:rFonts w:ascii="Arial" w:hAnsi="Arial" w:cs="Arial"/>
          <w:b w:val="0"/>
          <w:color w:val="000000"/>
        </w:rPr>
        <w:t>Manufactures</w:t>
      </w:r>
      <w:r w:rsidRPr="00A75C2E">
        <w:rPr>
          <w:rStyle w:val="CharStyle11"/>
          <w:rFonts w:ascii="Arial" w:hAnsi="Arial" w:cs="Arial"/>
          <w:b w:val="0"/>
          <w:color w:val="000000"/>
        </w:rPr>
        <w:t xml:space="preserve"> of </w:t>
      </w:r>
      <w:r>
        <w:rPr>
          <w:rStyle w:val="CharStyle11"/>
          <w:rFonts w:ascii="Arial" w:hAnsi="Arial" w:cs="Arial"/>
          <w:b w:val="0"/>
          <w:color w:val="000000"/>
        </w:rPr>
        <w:t>Metallurgical Coke</w:t>
      </w:r>
      <w:r w:rsidRPr="00A75C2E">
        <w:rPr>
          <w:rStyle w:val="CharStyle11"/>
          <w:rFonts w:ascii="Arial" w:hAnsi="Arial" w:cs="Arial"/>
          <w:b w:val="0"/>
          <w:color w:val="000000"/>
        </w:rPr>
        <w:t>, in any one financial year during last three financial years</w:t>
      </w:r>
      <w:r>
        <w:rPr>
          <w:rStyle w:val="CharStyle11"/>
          <w:rFonts w:ascii="Arial" w:hAnsi="Arial" w:cs="Arial"/>
          <w:b w:val="0"/>
          <w:color w:val="000000"/>
        </w:rPr>
        <w:t xml:space="preserve">. </w:t>
      </w:r>
    </w:p>
    <w:p w:rsidR="00A75C2E" w:rsidRPr="00A75C2E" w:rsidRDefault="00A75C2E" w:rsidP="00A75C2E">
      <w:pPr>
        <w:pStyle w:val="Style2"/>
        <w:numPr>
          <w:ilvl w:val="0"/>
          <w:numId w:val="26"/>
        </w:numPr>
        <w:shd w:val="clear" w:color="auto" w:fill="auto"/>
        <w:tabs>
          <w:tab w:val="left" w:pos="1272"/>
        </w:tabs>
        <w:spacing w:after="0" w:line="360" w:lineRule="auto"/>
        <w:ind w:left="1260" w:hanging="630"/>
        <w:rPr>
          <w:rStyle w:val="CharStyle11"/>
          <w:rFonts w:ascii="Arial" w:hAnsi="Arial" w:cs="Arial"/>
          <w:b w:val="0"/>
          <w:bCs w:val="0"/>
          <w:i/>
        </w:rPr>
      </w:pPr>
      <w:r>
        <w:rPr>
          <w:rStyle w:val="CharStyle11"/>
          <w:rFonts w:ascii="Arial" w:hAnsi="Arial" w:cs="Arial"/>
          <w:b w:val="0"/>
          <w:color w:val="000000"/>
        </w:rPr>
        <w:t>Trader shall be disqualified.</w:t>
      </w:r>
    </w:p>
    <w:p w:rsidR="00A75C2E" w:rsidRPr="00A75C2E" w:rsidRDefault="00A75C2E" w:rsidP="00A75C2E">
      <w:pPr>
        <w:pStyle w:val="Style2"/>
        <w:numPr>
          <w:ilvl w:val="0"/>
          <w:numId w:val="26"/>
        </w:numPr>
        <w:shd w:val="clear" w:color="auto" w:fill="auto"/>
        <w:tabs>
          <w:tab w:val="left" w:pos="1272"/>
        </w:tabs>
        <w:spacing w:after="0" w:line="360" w:lineRule="auto"/>
        <w:ind w:left="1260" w:hanging="630"/>
        <w:rPr>
          <w:rStyle w:val="CharStyle11"/>
          <w:rFonts w:ascii="Arial" w:hAnsi="Arial" w:cs="Arial"/>
          <w:b w:val="0"/>
          <w:bCs w:val="0"/>
          <w:color w:val="000000"/>
        </w:rPr>
      </w:pPr>
      <w:r w:rsidRPr="00A75C2E">
        <w:rPr>
          <w:rStyle w:val="CharStyle11"/>
          <w:rFonts w:ascii="Arial" w:hAnsi="Arial" w:cs="Arial"/>
          <w:b w:val="0"/>
          <w:color w:val="000000"/>
        </w:rPr>
        <w:t>Financial Qualification Requirement:</w:t>
      </w:r>
    </w:p>
    <w:p w:rsidR="009D573E" w:rsidRDefault="009D573E" w:rsidP="00A75C2E">
      <w:pPr>
        <w:pStyle w:val="Style2"/>
        <w:shd w:val="clear" w:color="auto" w:fill="auto"/>
        <w:tabs>
          <w:tab w:val="left" w:pos="1272"/>
        </w:tabs>
        <w:spacing w:after="0" w:line="360" w:lineRule="auto"/>
        <w:ind w:left="1260" w:firstLine="0"/>
        <w:rPr>
          <w:rStyle w:val="CharStyle11"/>
          <w:rFonts w:ascii="Arial" w:hAnsi="Arial" w:cs="Arial"/>
          <w:b w:val="0"/>
          <w:color w:val="000000"/>
        </w:rPr>
      </w:pPr>
    </w:p>
    <w:p w:rsidR="00A75C2E" w:rsidRPr="00A75C2E" w:rsidRDefault="00A75C2E" w:rsidP="009D573E">
      <w:pPr>
        <w:pStyle w:val="Style2"/>
        <w:shd w:val="clear" w:color="auto" w:fill="auto"/>
        <w:tabs>
          <w:tab w:val="left" w:pos="1272"/>
        </w:tabs>
        <w:spacing w:after="0" w:line="360" w:lineRule="auto"/>
        <w:ind w:firstLine="0"/>
        <w:rPr>
          <w:rStyle w:val="CharStyle11"/>
          <w:rFonts w:ascii="Arial" w:hAnsi="Arial" w:cs="Arial"/>
          <w:b w:val="0"/>
          <w:bCs w:val="0"/>
        </w:rPr>
      </w:pPr>
      <w:r w:rsidRPr="00A75C2E">
        <w:rPr>
          <w:rStyle w:val="CharStyle11"/>
          <w:rFonts w:ascii="Arial" w:hAnsi="Arial" w:cs="Arial"/>
          <w:b w:val="0"/>
          <w:color w:val="000000"/>
        </w:rPr>
        <w:t xml:space="preserve">The Annual Turnover of the Bidder in the last financial year shall not be less than INR </w:t>
      </w:r>
      <w:r>
        <w:rPr>
          <w:rStyle w:val="CharStyle11"/>
          <w:rFonts w:ascii="Arial" w:hAnsi="Arial" w:cs="Arial"/>
          <w:b w:val="0"/>
          <w:color w:val="000000"/>
        </w:rPr>
        <w:t>100</w:t>
      </w:r>
      <w:r w:rsidRPr="00A75C2E">
        <w:rPr>
          <w:rStyle w:val="CharStyle11"/>
          <w:rFonts w:ascii="Arial" w:hAnsi="Arial" w:cs="Arial"/>
          <w:b w:val="0"/>
          <w:color w:val="000000"/>
        </w:rPr>
        <w:t xml:space="preserve"> </w:t>
      </w:r>
      <w:proofErr w:type="spellStart"/>
      <w:r w:rsidRPr="00A75C2E">
        <w:rPr>
          <w:rStyle w:val="CharStyle11"/>
          <w:rFonts w:ascii="Arial" w:hAnsi="Arial" w:cs="Arial"/>
          <w:b w:val="0"/>
          <w:color w:val="000000"/>
        </w:rPr>
        <w:t>Crores</w:t>
      </w:r>
      <w:proofErr w:type="spellEnd"/>
      <w:r w:rsidRPr="00A75C2E">
        <w:rPr>
          <w:rStyle w:val="CharStyle11"/>
          <w:rFonts w:ascii="Arial" w:hAnsi="Arial" w:cs="Arial"/>
          <w:b w:val="0"/>
          <w:color w:val="000000"/>
        </w:rPr>
        <w:t xml:space="preserve"> (Indian Rupees One hundred </w:t>
      </w:r>
      <w:proofErr w:type="spellStart"/>
      <w:r w:rsidRPr="00A75C2E">
        <w:rPr>
          <w:rStyle w:val="CharStyle11"/>
          <w:rFonts w:ascii="Arial" w:hAnsi="Arial" w:cs="Arial"/>
          <w:b w:val="0"/>
          <w:color w:val="000000"/>
        </w:rPr>
        <w:t>Crores</w:t>
      </w:r>
      <w:proofErr w:type="spellEnd"/>
      <w:r w:rsidRPr="00A75C2E">
        <w:rPr>
          <w:rStyle w:val="CharStyle11"/>
          <w:rFonts w:ascii="Arial" w:hAnsi="Arial" w:cs="Arial"/>
          <w:b w:val="0"/>
          <w:color w:val="000000"/>
        </w:rPr>
        <w:t xml:space="preserve"> only) or in equivalent foreign currency.</w:t>
      </w:r>
    </w:p>
    <w:p w:rsidR="00A75C2E" w:rsidRPr="00A75C2E" w:rsidRDefault="00A75C2E" w:rsidP="00A75C2E">
      <w:pPr>
        <w:pStyle w:val="Style2"/>
        <w:shd w:val="clear" w:color="auto" w:fill="auto"/>
        <w:spacing w:after="0" w:line="360" w:lineRule="auto"/>
        <w:ind w:left="1260" w:hanging="630"/>
        <w:rPr>
          <w:rFonts w:ascii="Arial" w:hAnsi="Arial" w:cs="Arial"/>
        </w:rPr>
      </w:pPr>
    </w:p>
    <w:p w:rsidR="00A75C2E" w:rsidRPr="00A75C2E" w:rsidRDefault="00A75C2E" w:rsidP="00A75C2E">
      <w:pPr>
        <w:pStyle w:val="Style2"/>
        <w:shd w:val="clear" w:color="auto" w:fill="auto"/>
        <w:spacing w:after="0" w:line="360" w:lineRule="auto"/>
        <w:ind w:firstLine="0"/>
        <w:rPr>
          <w:rStyle w:val="CharStyle11"/>
          <w:rFonts w:ascii="Arial" w:hAnsi="Arial" w:cs="Arial"/>
          <w:b w:val="0"/>
          <w:color w:val="000000"/>
        </w:rPr>
      </w:pPr>
      <w:r w:rsidRPr="00A75C2E">
        <w:rPr>
          <w:rStyle w:val="CharStyle11"/>
          <w:rFonts w:ascii="Arial" w:hAnsi="Arial" w:cs="Arial"/>
          <w:b w:val="0"/>
          <w:color w:val="000000"/>
        </w:rPr>
        <w:t>The Bids of the Bidders not meeting the Qualifying Criteria shall not be considered for Evaluation purpose.</w:t>
      </w:r>
    </w:p>
    <w:p w:rsidR="00A75C2E" w:rsidRPr="00A75C2E" w:rsidRDefault="00A75C2E" w:rsidP="00A75C2E">
      <w:pPr>
        <w:pStyle w:val="Style2"/>
        <w:shd w:val="clear" w:color="auto" w:fill="auto"/>
        <w:spacing w:after="0" w:line="360" w:lineRule="auto"/>
        <w:ind w:left="1260" w:firstLine="0"/>
        <w:rPr>
          <w:rStyle w:val="CharStyle11"/>
          <w:rFonts w:ascii="Arial" w:hAnsi="Arial" w:cs="Arial"/>
          <w:b w:val="0"/>
          <w:color w:val="000000"/>
        </w:rPr>
      </w:pPr>
    </w:p>
    <w:p w:rsidR="00A75C2E" w:rsidRPr="00A75C2E" w:rsidRDefault="00A75C2E" w:rsidP="00A75C2E">
      <w:pPr>
        <w:pStyle w:val="Style2"/>
        <w:shd w:val="clear" w:color="auto" w:fill="auto"/>
        <w:spacing w:after="0" w:line="360" w:lineRule="auto"/>
        <w:ind w:firstLine="0"/>
        <w:rPr>
          <w:rStyle w:val="CharStyle11"/>
          <w:rFonts w:ascii="Arial" w:hAnsi="Arial" w:cs="Arial"/>
          <w:b w:val="0"/>
          <w:color w:val="000000"/>
        </w:rPr>
      </w:pPr>
      <w:r>
        <w:rPr>
          <w:rStyle w:val="CharStyle11"/>
          <w:rFonts w:ascii="Arial" w:hAnsi="Arial" w:cs="Arial"/>
          <w:b w:val="0"/>
          <w:color w:val="000000"/>
        </w:rPr>
        <w:t>HZ</w:t>
      </w:r>
      <w:r w:rsidRPr="00A75C2E">
        <w:rPr>
          <w:rStyle w:val="CharStyle11"/>
          <w:rFonts w:ascii="Arial" w:hAnsi="Arial" w:cs="Arial"/>
          <w:b w:val="0"/>
          <w:color w:val="000000"/>
        </w:rPr>
        <w:t>L also reserves the right to seek following additional information as it may deem fit to satisfy itself for eligibility of the Bidder before issuance of LOI/</w:t>
      </w:r>
      <w:r w:rsidR="005E191D" w:rsidRPr="00A75C2E">
        <w:rPr>
          <w:rStyle w:val="CharStyle11"/>
          <w:rFonts w:ascii="Arial" w:hAnsi="Arial" w:cs="Arial"/>
          <w:b w:val="0"/>
          <w:color w:val="000000"/>
        </w:rPr>
        <w:t>contract:</w:t>
      </w:r>
      <w:r w:rsidRPr="00A75C2E">
        <w:rPr>
          <w:rStyle w:val="CharStyle11"/>
          <w:rFonts w:ascii="Arial" w:hAnsi="Arial" w:cs="Arial"/>
          <w:b w:val="0"/>
          <w:color w:val="000000"/>
        </w:rPr>
        <w:t>-</w:t>
      </w:r>
    </w:p>
    <w:p w:rsidR="00A75C2E" w:rsidRPr="00A75C2E" w:rsidRDefault="00A75C2E" w:rsidP="00A75C2E">
      <w:pPr>
        <w:pStyle w:val="Style2"/>
        <w:numPr>
          <w:ilvl w:val="2"/>
          <w:numId w:val="28"/>
        </w:numPr>
        <w:shd w:val="clear" w:color="auto" w:fill="auto"/>
        <w:spacing w:after="0" w:line="360" w:lineRule="auto"/>
        <w:ind w:left="1224" w:hanging="504"/>
        <w:rPr>
          <w:rStyle w:val="CharStyle11"/>
          <w:rFonts w:ascii="Arial" w:hAnsi="Arial" w:cs="Arial"/>
          <w:b w:val="0"/>
          <w:color w:val="000000"/>
        </w:rPr>
      </w:pPr>
      <w:r w:rsidRPr="00A75C2E">
        <w:rPr>
          <w:rStyle w:val="CharStyle11"/>
          <w:rFonts w:ascii="Arial" w:hAnsi="Arial" w:cs="Arial"/>
          <w:b w:val="0"/>
          <w:color w:val="000000"/>
        </w:rPr>
        <w:t>Detailed Company/Group Profile</w:t>
      </w:r>
    </w:p>
    <w:p w:rsidR="00A75C2E" w:rsidRPr="00A75C2E" w:rsidRDefault="00A75C2E" w:rsidP="00A75C2E">
      <w:pPr>
        <w:pStyle w:val="Style2"/>
        <w:numPr>
          <w:ilvl w:val="2"/>
          <w:numId w:val="28"/>
        </w:numPr>
        <w:shd w:val="clear" w:color="auto" w:fill="auto"/>
        <w:spacing w:after="0" w:line="360" w:lineRule="auto"/>
        <w:ind w:left="1224" w:hanging="504"/>
        <w:rPr>
          <w:rStyle w:val="CharStyle11"/>
          <w:rFonts w:ascii="Arial" w:hAnsi="Arial" w:cs="Arial"/>
          <w:b w:val="0"/>
          <w:color w:val="000000"/>
        </w:rPr>
      </w:pPr>
      <w:r w:rsidRPr="00A75C2E">
        <w:rPr>
          <w:rStyle w:val="CharStyle11"/>
          <w:rFonts w:ascii="Arial" w:hAnsi="Arial" w:cs="Arial"/>
          <w:b w:val="0"/>
          <w:color w:val="000000"/>
        </w:rPr>
        <w:t xml:space="preserve">Certificate being </w:t>
      </w:r>
      <w:r>
        <w:rPr>
          <w:rStyle w:val="CharStyle11"/>
          <w:rFonts w:ascii="Arial" w:hAnsi="Arial" w:cs="Arial"/>
          <w:b w:val="0"/>
          <w:color w:val="000000"/>
        </w:rPr>
        <w:t>Manufacturer</w:t>
      </w:r>
    </w:p>
    <w:p w:rsidR="00A75C2E" w:rsidRPr="00A75C2E" w:rsidRDefault="00A75C2E" w:rsidP="00A75C2E">
      <w:pPr>
        <w:pStyle w:val="Style2"/>
        <w:numPr>
          <w:ilvl w:val="2"/>
          <w:numId w:val="28"/>
        </w:numPr>
        <w:shd w:val="clear" w:color="auto" w:fill="auto"/>
        <w:spacing w:after="0" w:line="360" w:lineRule="auto"/>
        <w:ind w:left="1224" w:hanging="504"/>
        <w:rPr>
          <w:rStyle w:val="CharStyle11"/>
          <w:rFonts w:ascii="Arial" w:hAnsi="Arial" w:cs="Arial"/>
          <w:b w:val="0"/>
          <w:color w:val="000000"/>
        </w:rPr>
      </w:pPr>
      <w:r w:rsidRPr="00A75C2E">
        <w:rPr>
          <w:rStyle w:val="CharStyle11"/>
          <w:rFonts w:ascii="Arial" w:hAnsi="Arial" w:cs="Arial"/>
          <w:b w:val="0"/>
          <w:color w:val="000000"/>
        </w:rPr>
        <w:t>Last three years audited balance sheet</w:t>
      </w:r>
    </w:p>
    <w:p w:rsidR="00A75C2E" w:rsidRPr="00A75C2E" w:rsidRDefault="00A75C2E" w:rsidP="00A75C2E">
      <w:pPr>
        <w:pStyle w:val="Style2"/>
        <w:numPr>
          <w:ilvl w:val="2"/>
          <w:numId w:val="28"/>
        </w:numPr>
        <w:shd w:val="clear" w:color="auto" w:fill="auto"/>
        <w:spacing w:after="0" w:line="360" w:lineRule="auto"/>
        <w:ind w:left="1224" w:hanging="504"/>
        <w:rPr>
          <w:rStyle w:val="CharStyle11"/>
          <w:rFonts w:ascii="Arial" w:hAnsi="Arial" w:cs="Arial"/>
          <w:b w:val="0"/>
          <w:color w:val="000000"/>
        </w:rPr>
      </w:pPr>
      <w:r w:rsidRPr="00A75C2E">
        <w:rPr>
          <w:rStyle w:val="CharStyle11"/>
          <w:rFonts w:ascii="Arial" w:hAnsi="Arial" w:cs="Arial"/>
          <w:b w:val="0"/>
          <w:color w:val="000000"/>
        </w:rPr>
        <w:t>Major Client Globally/Indian:-Reference of Largest Customers</w:t>
      </w:r>
    </w:p>
    <w:p w:rsidR="00A75C2E" w:rsidRPr="00A75C2E" w:rsidRDefault="00A75C2E" w:rsidP="00A75C2E">
      <w:pPr>
        <w:pStyle w:val="Style2"/>
        <w:numPr>
          <w:ilvl w:val="2"/>
          <w:numId w:val="28"/>
        </w:numPr>
        <w:shd w:val="clear" w:color="auto" w:fill="auto"/>
        <w:spacing w:after="0" w:line="360" w:lineRule="auto"/>
        <w:ind w:left="1224" w:hanging="504"/>
        <w:rPr>
          <w:rStyle w:val="CharStyle11"/>
          <w:rFonts w:ascii="Arial" w:hAnsi="Arial" w:cs="Arial"/>
          <w:b w:val="0"/>
          <w:color w:val="000000"/>
        </w:rPr>
      </w:pPr>
      <w:r w:rsidRPr="00A75C2E">
        <w:rPr>
          <w:rStyle w:val="CharStyle11"/>
          <w:rFonts w:ascii="Arial" w:hAnsi="Arial" w:cs="Arial"/>
          <w:b w:val="0"/>
          <w:color w:val="000000"/>
        </w:rPr>
        <w:t>Major Procurement Sources</w:t>
      </w:r>
      <w:r w:rsidR="00E25B66">
        <w:rPr>
          <w:rStyle w:val="CharStyle11"/>
          <w:rFonts w:ascii="Arial" w:hAnsi="Arial" w:cs="Arial"/>
          <w:b w:val="0"/>
          <w:color w:val="000000"/>
        </w:rPr>
        <w:t xml:space="preserve"> for Coking Coal</w:t>
      </w:r>
    </w:p>
    <w:p w:rsidR="00A75C2E" w:rsidRPr="00A75C2E" w:rsidRDefault="00A75C2E" w:rsidP="00A75C2E">
      <w:pPr>
        <w:pStyle w:val="Style2"/>
        <w:numPr>
          <w:ilvl w:val="2"/>
          <w:numId w:val="28"/>
        </w:numPr>
        <w:shd w:val="clear" w:color="auto" w:fill="auto"/>
        <w:spacing w:after="0" w:line="360" w:lineRule="auto"/>
        <w:ind w:left="1224" w:hanging="504"/>
        <w:rPr>
          <w:rStyle w:val="CharStyle11"/>
          <w:rFonts w:ascii="Arial" w:hAnsi="Arial" w:cs="Arial"/>
          <w:b w:val="0"/>
          <w:color w:val="000000"/>
        </w:rPr>
      </w:pPr>
      <w:r w:rsidRPr="00A75C2E">
        <w:rPr>
          <w:rStyle w:val="CharStyle11"/>
          <w:rFonts w:ascii="Arial" w:hAnsi="Arial" w:cs="Arial"/>
          <w:b w:val="0"/>
          <w:color w:val="000000"/>
        </w:rPr>
        <w:t xml:space="preserve">Off take Arrangements </w:t>
      </w:r>
    </w:p>
    <w:p w:rsidR="00A75C2E" w:rsidRPr="00A75C2E" w:rsidRDefault="00A75C2E" w:rsidP="00A75C2E">
      <w:pPr>
        <w:pStyle w:val="Style2"/>
        <w:numPr>
          <w:ilvl w:val="2"/>
          <w:numId w:val="28"/>
        </w:numPr>
        <w:shd w:val="clear" w:color="auto" w:fill="auto"/>
        <w:spacing w:after="0" w:line="360" w:lineRule="auto"/>
        <w:ind w:left="1224" w:hanging="504"/>
        <w:rPr>
          <w:rStyle w:val="CharStyle11"/>
          <w:rFonts w:ascii="Arial" w:hAnsi="Arial" w:cs="Arial"/>
          <w:b w:val="0"/>
          <w:color w:val="000000"/>
        </w:rPr>
      </w:pPr>
      <w:r w:rsidRPr="00A75C2E">
        <w:rPr>
          <w:rStyle w:val="CharStyle11"/>
          <w:rFonts w:ascii="Arial" w:hAnsi="Arial" w:cs="Arial"/>
          <w:b w:val="0"/>
          <w:color w:val="000000"/>
        </w:rPr>
        <w:t>Logistic Capabilities</w:t>
      </w:r>
    </w:p>
    <w:p w:rsidR="00A75C2E" w:rsidRPr="00A75C2E" w:rsidRDefault="00A75C2E" w:rsidP="00A75C2E">
      <w:pPr>
        <w:pStyle w:val="Style2"/>
        <w:numPr>
          <w:ilvl w:val="2"/>
          <w:numId w:val="28"/>
        </w:numPr>
        <w:shd w:val="clear" w:color="auto" w:fill="auto"/>
        <w:spacing w:after="0" w:line="360" w:lineRule="auto"/>
        <w:ind w:left="1224" w:hanging="504"/>
        <w:rPr>
          <w:rStyle w:val="CharStyle11"/>
          <w:rFonts w:ascii="Arial" w:hAnsi="Arial" w:cs="Arial"/>
          <w:b w:val="0"/>
          <w:color w:val="000000"/>
        </w:rPr>
      </w:pPr>
      <w:r w:rsidRPr="00A75C2E">
        <w:rPr>
          <w:rStyle w:val="CharStyle11"/>
          <w:rFonts w:ascii="Arial" w:hAnsi="Arial" w:cs="Arial"/>
          <w:b w:val="0"/>
          <w:color w:val="000000"/>
        </w:rPr>
        <w:t xml:space="preserve">Any experience /certificate of Logistic Arrangement for ‘FOR’ deliveries </w:t>
      </w:r>
      <w:proofErr w:type="spellStart"/>
      <w:r w:rsidRPr="00A75C2E">
        <w:rPr>
          <w:rStyle w:val="CharStyle11"/>
          <w:rFonts w:ascii="Arial" w:hAnsi="Arial" w:cs="Arial"/>
          <w:b w:val="0"/>
          <w:color w:val="000000"/>
        </w:rPr>
        <w:t>upto</w:t>
      </w:r>
      <w:proofErr w:type="spellEnd"/>
      <w:r w:rsidRPr="00A75C2E">
        <w:rPr>
          <w:rStyle w:val="CharStyle11"/>
          <w:rFonts w:ascii="Arial" w:hAnsi="Arial" w:cs="Arial"/>
          <w:b w:val="0"/>
          <w:color w:val="000000"/>
        </w:rPr>
        <w:t xml:space="preserve"> plant in India</w:t>
      </w:r>
    </w:p>
    <w:p w:rsidR="00A75C2E" w:rsidRPr="00A75C2E" w:rsidRDefault="00A75C2E" w:rsidP="00A75C2E">
      <w:pPr>
        <w:pStyle w:val="Style2"/>
        <w:shd w:val="clear" w:color="auto" w:fill="auto"/>
        <w:spacing w:after="0" w:line="360" w:lineRule="auto"/>
        <w:ind w:left="1224" w:firstLine="0"/>
        <w:rPr>
          <w:rStyle w:val="CharStyle11"/>
          <w:rFonts w:ascii="Arial" w:hAnsi="Arial" w:cs="Arial"/>
          <w:b w:val="0"/>
          <w:color w:val="000000"/>
        </w:rPr>
      </w:pPr>
      <w:r w:rsidRPr="00A75C2E">
        <w:rPr>
          <w:rStyle w:val="CharStyle11"/>
          <w:rFonts w:ascii="Arial" w:hAnsi="Arial" w:cs="Arial"/>
          <w:b w:val="0"/>
          <w:color w:val="000000"/>
        </w:rPr>
        <w:t xml:space="preserve">  </w:t>
      </w:r>
    </w:p>
    <w:p w:rsidR="00A75C2E" w:rsidRPr="00A75C2E" w:rsidRDefault="00A75C2E" w:rsidP="00A75C2E">
      <w:pPr>
        <w:pStyle w:val="Style2"/>
        <w:shd w:val="clear" w:color="auto" w:fill="auto"/>
        <w:spacing w:after="0" w:line="360" w:lineRule="auto"/>
        <w:ind w:firstLine="0"/>
        <w:rPr>
          <w:rStyle w:val="CharStyle11"/>
          <w:rFonts w:ascii="Arial" w:hAnsi="Arial" w:cs="Arial"/>
          <w:b w:val="0"/>
          <w:color w:val="000000"/>
        </w:rPr>
      </w:pPr>
      <w:r w:rsidRPr="00A75C2E">
        <w:rPr>
          <w:rStyle w:val="CharStyle11"/>
          <w:rFonts w:ascii="Arial" w:hAnsi="Arial" w:cs="Arial"/>
          <w:b w:val="0"/>
          <w:color w:val="000000"/>
        </w:rPr>
        <w:t xml:space="preserve">Qualification threshold in </w:t>
      </w:r>
      <w:r>
        <w:rPr>
          <w:rStyle w:val="CharStyle11"/>
          <w:rFonts w:ascii="Arial" w:hAnsi="Arial" w:cs="Arial"/>
          <w:b w:val="0"/>
          <w:color w:val="000000"/>
        </w:rPr>
        <w:t xml:space="preserve">above </w:t>
      </w:r>
      <w:r w:rsidRPr="00A75C2E">
        <w:rPr>
          <w:rStyle w:val="CharStyle11"/>
          <w:rFonts w:ascii="Arial" w:hAnsi="Arial" w:cs="Arial"/>
          <w:b w:val="0"/>
          <w:color w:val="000000"/>
        </w:rPr>
        <w:t>Clause may</w:t>
      </w:r>
      <w:r w:rsidRPr="00A75C2E">
        <w:rPr>
          <w:rStyle w:val="CharStyle11"/>
          <w:rFonts w:ascii="Arial" w:hAnsi="Arial" w:cs="Arial"/>
          <w:b w:val="0"/>
          <w:color w:val="000000"/>
        </w:rPr>
        <w:t xml:space="preserve"> be lowered at the discretion of </w:t>
      </w:r>
      <w:r>
        <w:rPr>
          <w:rStyle w:val="CharStyle11"/>
          <w:rFonts w:ascii="Arial" w:hAnsi="Arial" w:cs="Arial"/>
          <w:b w:val="0"/>
          <w:color w:val="000000"/>
        </w:rPr>
        <w:t>HZ</w:t>
      </w:r>
      <w:r w:rsidRPr="00A75C2E">
        <w:rPr>
          <w:rStyle w:val="CharStyle11"/>
          <w:rFonts w:ascii="Arial" w:hAnsi="Arial" w:cs="Arial"/>
          <w:b w:val="0"/>
          <w:color w:val="000000"/>
        </w:rPr>
        <w:t>L to ensure wider participation.</w:t>
      </w:r>
    </w:p>
    <w:p w:rsidR="00A75C2E" w:rsidRPr="00A75C2E" w:rsidRDefault="00A75C2E" w:rsidP="00A75C2E">
      <w:pPr>
        <w:pStyle w:val="Style2"/>
        <w:shd w:val="clear" w:color="auto" w:fill="auto"/>
        <w:spacing w:after="0" w:line="360" w:lineRule="auto"/>
        <w:ind w:left="426" w:firstLine="0"/>
        <w:rPr>
          <w:rFonts w:ascii="Arial" w:hAnsi="Arial" w:cs="Arial"/>
        </w:rPr>
      </w:pPr>
    </w:p>
    <w:p w:rsidR="00A75C2E" w:rsidRPr="00A75C2E" w:rsidRDefault="00A75C2E" w:rsidP="00A75C2E">
      <w:pPr>
        <w:spacing w:before="180" w:after="0" w:line="255" w:lineRule="atLeast"/>
        <w:jc w:val="both"/>
        <w:rPr>
          <w:rFonts w:ascii="Arial" w:eastAsia="Times New Roman" w:hAnsi="Arial" w:cs="Arial"/>
          <w:color w:val="000000"/>
          <w:sz w:val="20"/>
          <w:szCs w:val="20"/>
          <w:lang w:eastAsia="en-IN"/>
        </w:rPr>
      </w:pPr>
    </w:p>
    <w:p w:rsidR="007032BF" w:rsidRPr="00A75C2E" w:rsidRDefault="007032BF" w:rsidP="00156A45">
      <w:pPr>
        <w:autoSpaceDE w:val="0"/>
        <w:autoSpaceDN w:val="0"/>
        <w:adjustRightInd w:val="0"/>
        <w:spacing w:after="0" w:line="240" w:lineRule="auto"/>
        <w:rPr>
          <w:rFonts w:ascii="Arial" w:hAnsi="Arial" w:cs="Arial"/>
          <w:b/>
          <w:color w:val="000000"/>
          <w:sz w:val="20"/>
          <w:szCs w:val="20"/>
        </w:rPr>
      </w:pPr>
    </w:p>
    <w:p w:rsidR="00A75C2E" w:rsidRDefault="00A75C2E" w:rsidP="00156A45">
      <w:pPr>
        <w:autoSpaceDE w:val="0"/>
        <w:autoSpaceDN w:val="0"/>
        <w:adjustRightInd w:val="0"/>
        <w:spacing w:after="0" w:line="240" w:lineRule="auto"/>
        <w:rPr>
          <w:rFonts w:ascii="Arial" w:hAnsi="Arial" w:cs="Arial"/>
          <w:b/>
          <w:color w:val="000000"/>
          <w:sz w:val="20"/>
          <w:szCs w:val="20"/>
        </w:rPr>
      </w:pPr>
    </w:p>
    <w:p w:rsidR="00A75C2E" w:rsidRDefault="00A75C2E" w:rsidP="00156A45">
      <w:pPr>
        <w:autoSpaceDE w:val="0"/>
        <w:autoSpaceDN w:val="0"/>
        <w:adjustRightInd w:val="0"/>
        <w:spacing w:after="0" w:line="240" w:lineRule="auto"/>
        <w:rPr>
          <w:rFonts w:ascii="Arial" w:hAnsi="Arial" w:cs="Arial"/>
          <w:b/>
          <w:color w:val="000000"/>
          <w:sz w:val="20"/>
          <w:szCs w:val="20"/>
        </w:rPr>
      </w:pPr>
    </w:p>
    <w:p w:rsidR="00A75C2E" w:rsidRDefault="00A75C2E" w:rsidP="00156A45">
      <w:pPr>
        <w:autoSpaceDE w:val="0"/>
        <w:autoSpaceDN w:val="0"/>
        <w:adjustRightInd w:val="0"/>
        <w:spacing w:after="0" w:line="240" w:lineRule="auto"/>
        <w:rPr>
          <w:rFonts w:ascii="Arial" w:hAnsi="Arial" w:cs="Arial"/>
          <w:b/>
          <w:color w:val="000000"/>
          <w:sz w:val="20"/>
          <w:szCs w:val="20"/>
        </w:rPr>
      </w:pPr>
    </w:p>
    <w:p w:rsidR="00A75C2E" w:rsidRDefault="00A75C2E" w:rsidP="00156A45">
      <w:pPr>
        <w:autoSpaceDE w:val="0"/>
        <w:autoSpaceDN w:val="0"/>
        <w:adjustRightInd w:val="0"/>
        <w:spacing w:after="0" w:line="240" w:lineRule="auto"/>
        <w:rPr>
          <w:rFonts w:ascii="Arial" w:hAnsi="Arial" w:cs="Arial"/>
          <w:b/>
          <w:color w:val="000000"/>
          <w:sz w:val="20"/>
          <w:szCs w:val="20"/>
        </w:rPr>
      </w:pPr>
    </w:p>
    <w:p w:rsidR="00A75C2E" w:rsidRDefault="00A75C2E" w:rsidP="00156A45">
      <w:pPr>
        <w:autoSpaceDE w:val="0"/>
        <w:autoSpaceDN w:val="0"/>
        <w:adjustRightInd w:val="0"/>
        <w:spacing w:after="0" w:line="240" w:lineRule="auto"/>
        <w:rPr>
          <w:rFonts w:ascii="Arial" w:hAnsi="Arial" w:cs="Arial"/>
          <w:b/>
          <w:color w:val="000000"/>
          <w:sz w:val="20"/>
          <w:szCs w:val="20"/>
        </w:rPr>
      </w:pPr>
    </w:p>
    <w:p w:rsidR="00A75C2E" w:rsidRDefault="00A75C2E" w:rsidP="00156A45">
      <w:pPr>
        <w:autoSpaceDE w:val="0"/>
        <w:autoSpaceDN w:val="0"/>
        <w:adjustRightInd w:val="0"/>
        <w:spacing w:after="0" w:line="240" w:lineRule="auto"/>
        <w:rPr>
          <w:rFonts w:ascii="Arial" w:hAnsi="Arial" w:cs="Arial"/>
          <w:b/>
          <w:color w:val="000000"/>
          <w:sz w:val="20"/>
          <w:szCs w:val="20"/>
        </w:rPr>
      </w:pPr>
    </w:p>
    <w:p w:rsidR="00A75C2E" w:rsidRDefault="00A75C2E" w:rsidP="00156A45">
      <w:pPr>
        <w:autoSpaceDE w:val="0"/>
        <w:autoSpaceDN w:val="0"/>
        <w:adjustRightInd w:val="0"/>
        <w:spacing w:after="0" w:line="240" w:lineRule="auto"/>
        <w:rPr>
          <w:rFonts w:ascii="Arial" w:hAnsi="Arial" w:cs="Arial"/>
          <w:b/>
          <w:color w:val="000000"/>
          <w:sz w:val="20"/>
          <w:szCs w:val="20"/>
        </w:rPr>
      </w:pPr>
    </w:p>
    <w:p w:rsidR="00A75C2E" w:rsidRDefault="00A75C2E" w:rsidP="00156A45">
      <w:pPr>
        <w:autoSpaceDE w:val="0"/>
        <w:autoSpaceDN w:val="0"/>
        <w:adjustRightInd w:val="0"/>
        <w:spacing w:after="0" w:line="240" w:lineRule="auto"/>
        <w:rPr>
          <w:rFonts w:ascii="Arial" w:hAnsi="Arial" w:cs="Arial"/>
          <w:b/>
          <w:color w:val="000000"/>
          <w:sz w:val="20"/>
          <w:szCs w:val="20"/>
        </w:rPr>
      </w:pPr>
    </w:p>
    <w:p w:rsidR="00A75C2E" w:rsidRDefault="00A75C2E" w:rsidP="00156A45">
      <w:pPr>
        <w:autoSpaceDE w:val="0"/>
        <w:autoSpaceDN w:val="0"/>
        <w:adjustRightInd w:val="0"/>
        <w:spacing w:after="0" w:line="240" w:lineRule="auto"/>
        <w:rPr>
          <w:rFonts w:ascii="Arial" w:hAnsi="Arial" w:cs="Arial"/>
          <w:b/>
          <w:color w:val="000000"/>
          <w:sz w:val="20"/>
          <w:szCs w:val="20"/>
        </w:rPr>
      </w:pPr>
    </w:p>
    <w:p w:rsidR="00A75C2E" w:rsidRDefault="00A75C2E" w:rsidP="00156A45">
      <w:pPr>
        <w:autoSpaceDE w:val="0"/>
        <w:autoSpaceDN w:val="0"/>
        <w:adjustRightInd w:val="0"/>
        <w:spacing w:after="0" w:line="240" w:lineRule="auto"/>
        <w:rPr>
          <w:rFonts w:ascii="Arial" w:hAnsi="Arial" w:cs="Arial"/>
          <w:b/>
          <w:color w:val="000000"/>
          <w:sz w:val="20"/>
          <w:szCs w:val="20"/>
        </w:rPr>
      </w:pPr>
    </w:p>
    <w:p w:rsidR="00A75C2E" w:rsidRDefault="00A75C2E" w:rsidP="00156A45">
      <w:pPr>
        <w:autoSpaceDE w:val="0"/>
        <w:autoSpaceDN w:val="0"/>
        <w:adjustRightInd w:val="0"/>
        <w:spacing w:after="0" w:line="240" w:lineRule="auto"/>
        <w:rPr>
          <w:rFonts w:ascii="Arial" w:hAnsi="Arial" w:cs="Arial"/>
          <w:b/>
          <w:color w:val="000000"/>
          <w:sz w:val="20"/>
          <w:szCs w:val="20"/>
        </w:rPr>
      </w:pPr>
    </w:p>
    <w:p w:rsidR="00156A45" w:rsidRPr="00CF30EC" w:rsidRDefault="00156A45" w:rsidP="00156A45">
      <w:pPr>
        <w:autoSpaceDE w:val="0"/>
        <w:autoSpaceDN w:val="0"/>
        <w:adjustRightInd w:val="0"/>
        <w:spacing w:after="0" w:line="240" w:lineRule="auto"/>
        <w:rPr>
          <w:rFonts w:ascii="Arial" w:hAnsi="Arial" w:cs="Arial"/>
          <w:color w:val="000000"/>
          <w:sz w:val="20"/>
          <w:szCs w:val="20"/>
        </w:rPr>
      </w:pPr>
      <w:r w:rsidRPr="00CF30EC">
        <w:rPr>
          <w:rFonts w:ascii="Arial" w:hAnsi="Arial" w:cs="Arial"/>
          <w:b/>
          <w:color w:val="000000"/>
          <w:sz w:val="20"/>
          <w:szCs w:val="20"/>
        </w:rPr>
        <w:lastRenderedPageBreak/>
        <w:t>HINDUSTAN ZINC LIMITED,</w:t>
      </w:r>
      <w:r w:rsidRPr="00CF30EC">
        <w:rPr>
          <w:rFonts w:ascii="Arial" w:hAnsi="Arial" w:cs="Arial"/>
          <w:color w:val="000000"/>
          <w:sz w:val="20"/>
          <w:szCs w:val="20"/>
        </w:rPr>
        <w:t xml:space="preserve"> a Company incorporated under the Companies Act, 1956 and  having its Registered Office at Yashad Bhawan, Udaipur-313004, in the State of Rajasthan, India, hereinafter referred to as "the Purchaser" (which expression shall, unless repugnant to the context or meaning thereof, be deemed to mean and include its successors and assigns) of the One Part ;</w:t>
      </w:r>
    </w:p>
    <w:p w:rsidR="00156A45" w:rsidRPr="00CF30EC" w:rsidRDefault="00156A45" w:rsidP="00156A45">
      <w:pPr>
        <w:autoSpaceDE w:val="0"/>
        <w:autoSpaceDN w:val="0"/>
        <w:adjustRightInd w:val="0"/>
        <w:spacing w:after="0" w:line="240" w:lineRule="auto"/>
        <w:rPr>
          <w:rFonts w:ascii="Arial" w:hAnsi="Arial" w:cs="Arial"/>
          <w:color w:val="000000"/>
          <w:sz w:val="20"/>
          <w:szCs w:val="20"/>
        </w:rPr>
      </w:pPr>
    </w:p>
    <w:p w:rsidR="00156A45" w:rsidRPr="00CF30EC" w:rsidRDefault="00156A45" w:rsidP="00156A45">
      <w:pPr>
        <w:autoSpaceDE w:val="0"/>
        <w:autoSpaceDN w:val="0"/>
        <w:adjustRightInd w:val="0"/>
        <w:spacing w:after="0" w:line="240" w:lineRule="auto"/>
        <w:rPr>
          <w:rFonts w:ascii="Arial" w:hAnsi="Arial" w:cs="Arial"/>
          <w:color w:val="000000"/>
          <w:sz w:val="20"/>
          <w:szCs w:val="20"/>
        </w:rPr>
      </w:pPr>
      <w:r w:rsidRPr="00CF30EC">
        <w:rPr>
          <w:rFonts w:ascii="Arial" w:hAnsi="Arial" w:cs="Arial"/>
          <w:color w:val="000000"/>
          <w:sz w:val="20"/>
          <w:szCs w:val="20"/>
        </w:rPr>
        <w:t>And</w:t>
      </w:r>
    </w:p>
    <w:p w:rsidR="00156A45" w:rsidRPr="00CF30EC" w:rsidRDefault="00156A45" w:rsidP="00156A45">
      <w:pPr>
        <w:autoSpaceDE w:val="0"/>
        <w:autoSpaceDN w:val="0"/>
        <w:adjustRightInd w:val="0"/>
        <w:spacing w:after="0" w:line="240" w:lineRule="auto"/>
        <w:rPr>
          <w:rFonts w:ascii="Arial" w:hAnsi="Arial" w:cs="Arial"/>
          <w:color w:val="000000"/>
          <w:sz w:val="20"/>
          <w:szCs w:val="20"/>
        </w:rPr>
      </w:pPr>
    </w:p>
    <w:p w:rsidR="00156A45" w:rsidRPr="00CF30EC" w:rsidRDefault="00156A45" w:rsidP="00156A45">
      <w:pPr>
        <w:autoSpaceDE w:val="0"/>
        <w:autoSpaceDN w:val="0"/>
        <w:adjustRightInd w:val="0"/>
        <w:spacing w:after="0" w:line="240" w:lineRule="auto"/>
        <w:rPr>
          <w:rFonts w:ascii="Arial" w:hAnsi="Arial" w:cs="Arial"/>
          <w:color w:val="000000"/>
          <w:sz w:val="20"/>
          <w:szCs w:val="20"/>
        </w:rPr>
      </w:pPr>
      <w:r w:rsidRPr="00CF30EC">
        <w:rPr>
          <w:rFonts w:ascii="Arial" w:hAnsi="Arial" w:cs="Arial"/>
          <w:color w:val="000000"/>
          <w:sz w:val="20"/>
          <w:szCs w:val="20"/>
        </w:rPr>
        <w:t>Hereinafter</w:t>
      </w:r>
      <w:r w:rsidRPr="00CF30EC">
        <w:rPr>
          <w:rFonts w:ascii="Arial" w:hAnsi="Arial" w:cs="Arial"/>
          <w:color w:val="000000"/>
          <w:sz w:val="20"/>
          <w:szCs w:val="20"/>
        </w:rPr>
        <w:t xml:space="preserve"> referred to as "the Supplier" (which expression shall, unless excluded by or repugnant to the context be deemed to include its successors and assigns) of the Second Part.</w:t>
      </w:r>
    </w:p>
    <w:p w:rsidR="00156A45" w:rsidRPr="00CF30EC" w:rsidRDefault="00156A45" w:rsidP="00156A45">
      <w:pPr>
        <w:autoSpaceDE w:val="0"/>
        <w:autoSpaceDN w:val="0"/>
        <w:adjustRightInd w:val="0"/>
        <w:spacing w:after="0" w:line="240" w:lineRule="auto"/>
        <w:rPr>
          <w:rFonts w:ascii="Arial" w:hAnsi="Arial" w:cs="Arial"/>
          <w:color w:val="000000"/>
          <w:sz w:val="20"/>
          <w:szCs w:val="20"/>
        </w:rPr>
      </w:pPr>
    </w:p>
    <w:p w:rsidR="00156A45" w:rsidRPr="00CF30EC" w:rsidRDefault="00156A45" w:rsidP="00156A45">
      <w:pPr>
        <w:autoSpaceDE w:val="0"/>
        <w:autoSpaceDN w:val="0"/>
        <w:adjustRightInd w:val="0"/>
        <w:spacing w:after="0" w:line="240" w:lineRule="auto"/>
        <w:rPr>
          <w:rFonts w:ascii="Arial" w:hAnsi="Arial" w:cs="Arial"/>
          <w:color w:val="000000"/>
          <w:sz w:val="20"/>
          <w:szCs w:val="20"/>
        </w:rPr>
      </w:pPr>
      <w:r w:rsidRPr="00CF30EC">
        <w:rPr>
          <w:rFonts w:ascii="Arial" w:hAnsi="Arial" w:cs="Arial"/>
          <w:color w:val="000000"/>
          <w:sz w:val="20"/>
          <w:szCs w:val="20"/>
        </w:rPr>
        <w:t>WHEREAS on the Purchaser's enquiry, the Supplier has during its conversation with the Purchaser offered to supply and sell to the Purchaser for the Purchaser's hereinafter referred to as "Met Coke" as set out therein and subsequent discussions were held between Purchaser and Supplier.</w:t>
      </w:r>
    </w:p>
    <w:p w:rsidR="00156A45" w:rsidRPr="00CF30EC" w:rsidRDefault="00156A45" w:rsidP="00156A45">
      <w:pPr>
        <w:autoSpaceDE w:val="0"/>
        <w:autoSpaceDN w:val="0"/>
        <w:adjustRightInd w:val="0"/>
        <w:spacing w:after="0" w:line="240" w:lineRule="auto"/>
        <w:rPr>
          <w:rFonts w:ascii="Arial" w:hAnsi="Arial" w:cs="Arial"/>
          <w:color w:val="000000"/>
          <w:sz w:val="20"/>
          <w:szCs w:val="20"/>
        </w:rPr>
      </w:pPr>
    </w:p>
    <w:p w:rsidR="00156A45" w:rsidRPr="00CF30EC" w:rsidRDefault="00156A45" w:rsidP="00156A45">
      <w:pPr>
        <w:autoSpaceDE w:val="0"/>
        <w:autoSpaceDN w:val="0"/>
        <w:adjustRightInd w:val="0"/>
        <w:spacing w:after="0" w:line="240" w:lineRule="auto"/>
        <w:rPr>
          <w:rFonts w:ascii="Arial" w:hAnsi="Arial" w:cs="Arial"/>
          <w:color w:val="000000"/>
          <w:sz w:val="20"/>
          <w:szCs w:val="20"/>
        </w:rPr>
      </w:pPr>
      <w:r w:rsidRPr="00CF30EC">
        <w:rPr>
          <w:rFonts w:ascii="Arial" w:hAnsi="Arial" w:cs="Arial"/>
          <w:color w:val="000000"/>
          <w:sz w:val="20"/>
          <w:szCs w:val="20"/>
        </w:rPr>
        <w:t>AND WHEREAS the parties are desirous of recording the terms of supply and sale and have accordingly agreed to execute this agreement.</w:t>
      </w:r>
    </w:p>
    <w:p w:rsidR="00156A45" w:rsidRPr="00CF30EC" w:rsidRDefault="00156A45" w:rsidP="00156A45">
      <w:pPr>
        <w:autoSpaceDE w:val="0"/>
        <w:autoSpaceDN w:val="0"/>
        <w:adjustRightInd w:val="0"/>
        <w:spacing w:after="0" w:line="240" w:lineRule="auto"/>
        <w:rPr>
          <w:rFonts w:ascii="Arial" w:hAnsi="Arial" w:cs="Arial"/>
          <w:color w:val="000000"/>
          <w:sz w:val="20"/>
          <w:szCs w:val="20"/>
        </w:rPr>
      </w:pPr>
    </w:p>
    <w:p w:rsidR="00156A45" w:rsidRPr="00CF30EC" w:rsidRDefault="00156A45" w:rsidP="00156A45">
      <w:pPr>
        <w:autoSpaceDE w:val="0"/>
        <w:autoSpaceDN w:val="0"/>
        <w:adjustRightInd w:val="0"/>
        <w:spacing w:after="0" w:line="240" w:lineRule="auto"/>
        <w:rPr>
          <w:rFonts w:ascii="Arial" w:hAnsi="Arial" w:cs="Arial"/>
          <w:b/>
          <w:color w:val="000000"/>
          <w:sz w:val="20"/>
          <w:szCs w:val="20"/>
        </w:rPr>
      </w:pPr>
      <w:r w:rsidRPr="00CF30EC">
        <w:rPr>
          <w:rFonts w:ascii="Arial" w:hAnsi="Arial" w:cs="Arial"/>
          <w:b/>
          <w:color w:val="000000"/>
          <w:sz w:val="20"/>
          <w:szCs w:val="20"/>
        </w:rPr>
        <w:t>NOW THIS AGREEMENT WITNESS AS UNDER:-</w:t>
      </w:r>
    </w:p>
    <w:p w:rsidR="00156A45" w:rsidRPr="00CF30EC" w:rsidRDefault="00156A45" w:rsidP="00156A45">
      <w:pPr>
        <w:autoSpaceDE w:val="0"/>
        <w:autoSpaceDN w:val="0"/>
        <w:adjustRightInd w:val="0"/>
        <w:spacing w:after="0" w:line="240" w:lineRule="auto"/>
        <w:rPr>
          <w:rFonts w:ascii="Arial" w:hAnsi="Arial" w:cs="Arial"/>
          <w:color w:val="000000"/>
          <w:sz w:val="20"/>
          <w:szCs w:val="20"/>
        </w:rPr>
      </w:pPr>
    </w:p>
    <w:p w:rsidR="00156A45" w:rsidRPr="00CF30EC" w:rsidRDefault="00156A45" w:rsidP="00156A45">
      <w:pPr>
        <w:autoSpaceDE w:val="0"/>
        <w:autoSpaceDN w:val="0"/>
        <w:adjustRightInd w:val="0"/>
        <w:spacing w:after="0" w:line="240" w:lineRule="auto"/>
        <w:rPr>
          <w:rFonts w:ascii="Arial" w:hAnsi="Arial" w:cs="Arial"/>
          <w:color w:val="000000"/>
          <w:sz w:val="20"/>
          <w:szCs w:val="20"/>
        </w:rPr>
      </w:pPr>
      <w:r w:rsidRPr="00CF30EC">
        <w:rPr>
          <w:rFonts w:ascii="Arial" w:hAnsi="Arial" w:cs="Arial"/>
          <w:color w:val="000000"/>
          <w:sz w:val="20"/>
          <w:szCs w:val="20"/>
        </w:rPr>
        <w:t xml:space="preserve">1.0 The Supplier shall during the Term of this Agreement supply and sell to the Purchaser and the Purchaser shall purchase from Supplier on term basis for the </w:t>
      </w:r>
      <w:r w:rsidR="00084934" w:rsidRPr="00CF30EC">
        <w:rPr>
          <w:rFonts w:ascii="Arial" w:hAnsi="Arial" w:cs="Arial"/>
          <w:color w:val="000000"/>
          <w:sz w:val="20"/>
          <w:szCs w:val="20"/>
        </w:rPr>
        <w:t>Purchaser’s, low</w:t>
      </w:r>
      <w:r w:rsidRPr="00CF30EC">
        <w:rPr>
          <w:rFonts w:ascii="Arial" w:hAnsi="Arial" w:cs="Arial"/>
          <w:color w:val="000000"/>
          <w:sz w:val="20"/>
          <w:szCs w:val="20"/>
        </w:rPr>
        <w:t xml:space="preserve"> ash metallurgical coke, hereinafter continued to be referred to as "Met Coke" of Specifications more particularly set out in the First Schedule hereunder written, at Price more particularly set out in the Second Schedule hereunder written and on other terms and conditions specified in this Agreement.</w:t>
      </w:r>
    </w:p>
    <w:p w:rsidR="00156A45" w:rsidRPr="00CF30EC" w:rsidRDefault="00156A45" w:rsidP="00156A45">
      <w:pPr>
        <w:autoSpaceDE w:val="0"/>
        <w:autoSpaceDN w:val="0"/>
        <w:adjustRightInd w:val="0"/>
        <w:spacing w:after="0" w:line="240" w:lineRule="auto"/>
        <w:rPr>
          <w:rFonts w:ascii="Arial" w:hAnsi="Arial" w:cs="Arial"/>
          <w:color w:val="000000"/>
          <w:sz w:val="20"/>
          <w:szCs w:val="20"/>
        </w:rPr>
      </w:pPr>
    </w:p>
    <w:p w:rsidR="00156A45" w:rsidRPr="00CF30EC" w:rsidRDefault="00156A45" w:rsidP="00156A45">
      <w:pPr>
        <w:autoSpaceDE w:val="0"/>
        <w:autoSpaceDN w:val="0"/>
        <w:adjustRightInd w:val="0"/>
        <w:spacing w:after="0" w:line="240" w:lineRule="auto"/>
        <w:rPr>
          <w:rFonts w:ascii="Arial" w:hAnsi="Arial" w:cs="Arial"/>
          <w:color w:val="000000"/>
          <w:sz w:val="20"/>
          <w:szCs w:val="20"/>
        </w:rPr>
      </w:pPr>
      <w:r w:rsidRPr="00CF30EC">
        <w:rPr>
          <w:rFonts w:ascii="Arial" w:hAnsi="Arial" w:cs="Arial"/>
          <w:b/>
          <w:color w:val="000000"/>
          <w:sz w:val="20"/>
          <w:szCs w:val="20"/>
        </w:rPr>
        <w:t>2.0 TERM OF THE AGREEMENT</w:t>
      </w:r>
      <w:r w:rsidRPr="00CF30EC">
        <w:rPr>
          <w:rFonts w:ascii="Arial" w:hAnsi="Arial" w:cs="Arial"/>
          <w:color w:val="000000"/>
          <w:sz w:val="20"/>
          <w:szCs w:val="20"/>
        </w:rPr>
        <w:t>:</w:t>
      </w:r>
    </w:p>
    <w:p w:rsidR="00156A45" w:rsidRPr="00CF30EC" w:rsidRDefault="00156A45" w:rsidP="00156A45">
      <w:pPr>
        <w:autoSpaceDE w:val="0"/>
        <w:autoSpaceDN w:val="0"/>
        <w:adjustRightInd w:val="0"/>
        <w:spacing w:after="0" w:line="240" w:lineRule="auto"/>
        <w:rPr>
          <w:rFonts w:ascii="Arial" w:hAnsi="Arial" w:cs="Arial"/>
          <w:color w:val="000000"/>
          <w:sz w:val="20"/>
          <w:szCs w:val="20"/>
        </w:rPr>
      </w:pPr>
      <w:r w:rsidRPr="00CF30EC">
        <w:rPr>
          <w:rFonts w:ascii="Arial" w:hAnsi="Arial" w:cs="Arial"/>
          <w:color w:val="000000"/>
          <w:sz w:val="20"/>
          <w:szCs w:val="20"/>
        </w:rPr>
        <w:t>Subject to the terms stipulated herein, this Agreement shall come into operation with effect from the date of issuance of PO of Met Coke shall start immediately and the same shall be valid till the completion of total quantity as per Clause 4 at HZL's option subject to supplies as to the satisfaction of Buyer.</w:t>
      </w:r>
    </w:p>
    <w:p w:rsidR="00156A45" w:rsidRPr="00CF30EC" w:rsidRDefault="00156A45" w:rsidP="00156A45">
      <w:pPr>
        <w:autoSpaceDE w:val="0"/>
        <w:autoSpaceDN w:val="0"/>
        <w:adjustRightInd w:val="0"/>
        <w:spacing w:after="0" w:line="240" w:lineRule="auto"/>
        <w:rPr>
          <w:rFonts w:ascii="Arial" w:hAnsi="Arial" w:cs="Arial"/>
          <w:color w:val="000000"/>
          <w:sz w:val="20"/>
          <w:szCs w:val="20"/>
        </w:rPr>
      </w:pPr>
    </w:p>
    <w:p w:rsidR="00156A45" w:rsidRPr="00CF30EC" w:rsidRDefault="00156A45" w:rsidP="00156A45">
      <w:pPr>
        <w:autoSpaceDE w:val="0"/>
        <w:autoSpaceDN w:val="0"/>
        <w:adjustRightInd w:val="0"/>
        <w:spacing w:after="0" w:line="240" w:lineRule="auto"/>
        <w:rPr>
          <w:rFonts w:ascii="Arial" w:hAnsi="Arial" w:cs="Arial"/>
          <w:b/>
          <w:color w:val="000000"/>
          <w:sz w:val="20"/>
          <w:szCs w:val="20"/>
        </w:rPr>
      </w:pPr>
      <w:r w:rsidRPr="00CF30EC">
        <w:rPr>
          <w:rFonts w:ascii="Arial" w:hAnsi="Arial" w:cs="Arial"/>
          <w:b/>
          <w:color w:val="000000"/>
          <w:sz w:val="20"/>
          <w:szCs w:val="20"/>
        </w:rPr>
        <w:t>3.0 DELAY IN THE SUPPLIER'S PERFORMANCE:</w:t>
      </w:r>
    </w:p>
    <w:p w:rsidR="00156A45" w:rsidRPr="00CF30EC" w:rsidRDefault="00156A45" w:rsidP="00156A45">
      <w:pPr>
        <w:autoSpaceDE w:val="0"/>
        <w:autoSpaceDN w:val="0"/>
        <w:adjustRightInd w:val="0"/>
        <w:spacing w:after="0" w:line="240" w:lineRule="auto"/>
        <w:rPr>
          <w:rFonts w:ascii="Arial" w:hAnsi="Arial" w:cs="Arial"/>
          <w:b/>
          <w:color w:val="000000"/>
          <w:sz w:val="20"/>
          <w:szCs w:val="20"/>
        </w:rPr>
      </w:pPr>
    </w:p>
    <w:p w:rsidR="00156A45" w:rsidRPr="00CF30EC" w:rsidRDefault="00156A45" w:rsidP="00156A45">
      <w:pPr>
        <w:autoSpaceDE w:val="0"/>
        <w:autoSpaceDN w:val="0"/>
        <w:adjustRightInd w:val="0"/>
        <w:spacing w:after="0" w:line="240" w:lineRule="auto"/>
        <w:rPr>
          <w:rFonts w:ascii="Arial" w:hAnsi="Arial" w:cs="Arial"/>
          <w:color w:val="000000"/>
          <w:sz w:val="20"/>
          <w:szCs w:val="20"/>
        </w:rPr>
      </w:pPr>
      <w:r w:rsidRPr="00CF30EC">
        <w:rPr>
          <w:rFonts w:ascii="Arial" w:hAnsi="Arial" w:cs="Arial"/>
          <w:color w:val="000000"/>
          <w:sz w:val="20"/>
          <w:szCs w:val="20"/>
        </w:rPr>
        <w:t>Timely delivery of the quality goods is essence of the contract. Delivery of the goods shall be made by the Supplier in accordance with the time schedule advised by the Purchaser.</w:t>
      </w:r>
    </w:p>
    <w:p w:rsidR="00156A45" w:rsidRPr="00CF30EC" w:rsidRDefault="00156A45" w:rsidP="00156A45">
      <w:pPr>
        <w:autoSpaceDE w:val="0"/>
        <w:autoSpaceDN w:val="0"/>
        <w:adjustRightInd w:val="0"/>
        <w:spacing w:after="0" w:line="240" w:lineRule="auto"/>
        <w:rPr>
          <w:rFonts w:ascii="Arial" w:hAnsi="Arial" w:cs="Arial"/>
          <w:color w:val="000000"/>
          <w:sz w:val="20"/>
          <w:szCs w:val="20"/>
        </w:rPr>
      </w:pPr>
    </w:p>
    <w:p w:rsidR="00156A45" w:rsidRPr="00CF30EC" w:rsidRDefault="00156A45" w:rsidP="00156A45">
      <w:pPr>
        <w:autoSpaceDE w:val="0"/>
        <w:autoSpaceDN w:val="0"/>
        <w:adjustRightInd w:val="0"/>
        <w:spacing w:after="0" w:line="240" w:lineRule="auto"/>
        <w:rPr>
          <w:rFonts w:ascii="Arial" w:hAnsi="Arial" w:cs="Arial"/>
          <w:b/>
          <w:color w:val="000000"/>
          <w:sz w:val="20"/>
          <w:szCs w:val="20"/>
        </w:rPr>
      </w:pPr>
      <w:r w:rsidRPr="00CF30EC">
        <w:rPr>
          <w:rFonts w:ascii="Arial" w:hAnsi="Arial" w:cs="Arial"/>
          <w:b/>
          <w:color w:val="000000"/>
          <w:sz w:val="20"/>
          <w:szCs w:val="20"/>
        </w:rPr>
        <w:t>4.0 DELIVERY:</w:t>
      </w:r>
    </w:p>
    <w:p w:rsidR="00156A45" w:rsidRPr="00CF30EC" w:rsidRDefault="00156A45" w:rsidP="00156A45">
      <w:pPr>
        <w:autoSpaceDE w:val="0"/>
        <w:autoSpaceDN w:val="0"/>
        <w:adjustRightInd w:val="0"/>
        <w:spacing w:after="0" w:line="240" w:lineRule="auto"/>
        <w:rPr>
          <w:rFonts w:ascii="Arial" w:hAnsi="Arial" w:cs="Arial"/>
          <w:color w:val="000000"/>
          <w:sz w:val="20"/>
          <w:szCs w:val="20"/>
        </w:rPr>
      </w:pPr>
    </w:p>
    <w:p w:rsidR="00156A45" w:rsidRPr="00CF30EC" w:rsidRDefault="00156A45" w:rsidP="00156A45">
      <w:pPr>
        <w:autoSpaceDE w:val="0"/>
        <w:autoSpaceDN w:val="0"/>
        <w:adjustRightInd w:val="0"/>
        <w:spacing w:after="0" w:line="240" w:lineRule="auto"/>
        <w:rPr>
          <w:rFonts w:ascii="Arial" w:hAnsi="Arial" w:cs="Arial"/>
          <w:color w:val="000000"/>
          <w:sz w:val="20"/>
          <w:szCs w:val="20"/>
        </w:rPr>
      </w:pPr>
      <w:r w:rsidRPr="00CF30EC">
        <w:rPr>
          <w:rFonts w:ascii="Arial" w:hAnsi="Arial" w:cs="Arial"/>
          <w:color w:val="000000"/>
          <w:sz w:val="20"/>
          <w:szCs w:val="20"/>
        </w:rPr>
        <w:t xml:space="preserve">4.1 The Supplier shall during the Term of this Agreement supply and sell </w:t>
      </w:r>
      <w:proofErr w:type="spellStart"/>
      <w:r w:rsidRPr="00CF30EC">
        <w:rPr>
          <w:rFonts w:ascii="Arial" w:hAnsi="Arial" w:cs="Arial"/>
          <w:color w:val="000000"/>
          <w:sz w:val="20"/>
          <w:szCs w:val="20"/>
        </w:rPr>
        <w:t>Metcoke</w:t>
      </w:r>
      <w:proofErr w:type="spellEnd"/>
      <w:r w:rsidRPr="00CF30EC">
        <w:rPr>
          <w:rFonts w:ascii="Arial" w:hAnsi="Arial" w:cs="Arial"/>
          <w:color w:val="000000"/>
          <w:sz w:val="20"/>
          <w:szCs w:val="20"/>
        </w:rPr>
        <w:t xml:space="preserve"> to the Purchaser a total quantity </w:t>
      </w:r>
      <w:r w:rsidRPr="00CF30EC">
        <w:rPr>
          <w:rFonts w:ascii="Arial" w:hAnsi="Arial" w:cs="Arial"/>
          <w:color w:val="000000"/>
          <w:sz w:val="20"/>
          <w:szCs w:val="20"/>
        </w:rPr>
        <w:t>in</w:t>
      </w:r>
      <w:r w:rsidRPr="00CF30EC">
        <w:rPr>
          <w:rFonts w:ascii="Arial" w:hAnsi="Arial" w:cs="Arial"/>
          <w:color w:val="000000"/>
          <w:sz w:val="20"/>
          <w:szCs w:val="20"/>
        </w:rPr>
        <w:t xml:space="preserve"> plant.</w:t>
      </w:r>
    </w:p>
    <w:p w:rsidR="00156A45" w:rsidRPr="00CF30EC" w:rsidRDefault="00156A45" w:rsidP="00156A45">
      <w:pPr>
        <w:autoSpaceDE w:val="0"/>
        <w:autoSpaceDN w:val="0"/>
        <w:adjustRightInd w:val="0"/>
        <w:spacing w:after="0" w:line="240" w:lineRule="auto"/>
        <w:rPr>
          <w:rFonts w:ascii="Arial" w:hAnsi="Arial" w:cs="Arial"/>
          <w:color w:val="000000"/>
          <w:sz w:val="20"/>
          <w:szCs w:val="20"/>
        </w:rPr>
      </w:pPr>
      <w:r w:rsidRPr="00CF30EC">
        <w:rPr>
          <w:rFonts w:ascii="Arial" w:hAnsi="Arial" w:cs="Arial"/>
          <w:color w:val="000000"/>
          <w:sz w:val="20"/>
          <w:szCs w:val="20"/>
        </w:rPr>
        <w:t>4.2 The delivery of Met Coke shall be on F.O.R. plant basis.</w:t>
      </w:r>
    </w:p>
    <w:p w:rsidR="00156A45" w:rsidRPr="00CF30EC" w:rsidRDefault="00156A45" w:rsidP="00156A45">
      <w:pPr>
        <w:autoSpaceDE w:val="0"/>
        <w:autoSpaceDN w:val="0"/>
        <w:adjustRightInd w:val="0"/>
        <w:spacing w:after="0" w:line="240" w:lineRule="auto"/>
        <w:rPr>
          <w:rFonts w:ascii="Arial" w:hAnsi="Arial" w:cs="Arial"/>
          <w:color w:val="000000"/>
          <w:sz w:val="20"/>
          <w:szCs w:val="20"/>
        </w:rPr>
      </w:pPr>
      <w:r w:rsidRPr="00CF30EC">
        <w:rPr>
          <w:rFonts w:ascii="Arial" w:hAnsi="Arial" w:cs="Arial"/>
          <w:color w:val="000000"/>
          <w:sz w:val="20"/>
          <w:szCs w:val="20"/>
        </w:rPr>
        <w:t>4.3 Unless permitted in writing by the Purchaser, the Supplier shall continue to supply and sell to the Purchaser the agreed quantities above referred to.</w:t>
      </w:r>
    </w:p>
    <w:p w:rsidR="00156A45" w:rsidRPr="00CF30EC" w:rsidRDefault="00156A45" w:rsidP="00156A45">
      <w:pPr>
        <w:autoSpaceDE w:val="0"/>
        <w:autoSpaceDN w:val="0"/>
        <w:adjustRightInd w:val="0"/>
        <w:spacing w:after="0" w:line="240" w:lineRule="auto"/>
        <w:rPr>
          <w:rFonts w:ascii="Arial" w:hAnsi="Arial" w:cs="Arial"/>
          <w:color w:val="000000"/>
          <w:sz w:val="20"/>
          <w:szCs w:val="20"/>
        </w:rPr>
      </w:pPr>
      <w:r w:rsidRPr="00CF30EC">
        <w:rPr>
          <w:rFonts w:ascii="Arial" w:hAnsi="Arial" w:cs="Arial"/>
          <w:color w:val="000000"/>
          <w:sz w:val="20"/>
          <w:szCs w:val="20"/>
        </w:rPr>
        <w:t xml:space="preserve">4.4 The above referred schedule of supply may change/alter depending upon the operational needs of the Purchaser </w:t>
      </w:r>
      <w:proofErr w:type="spellStart"/>
      <w:r w:rsidRPr="00CF30EC">
        <w:rPr>
          <w:rFonts w:ascii="Arial" w:hAnsi="Arial" w:cs="Arial"/>
          <w:color w:val="000000"/>
          <w:sz w:val="20"/>
          <w:szCs w:val="20"/>
        </w:rPr>
        <w:t>viz</w:t>
      </w:r>
      <w:proofErr w:type="spellEnd"/>
      <w:r w:rsidRPr="00CF30EC">
        <w:rPr>
          <w:rFonts w:ascii="Arial" w:hAnsi="Arial" w:cs="Arial"/>
          <w:color w:val="000000"/>
          <w:sz w:val="20"/>
          <w:szCs w:val="20"/>
        </w:rPr>
        <w:t xml:space="preserve"> changes in production scheduling, prolonged shut down, break down etc. The Purchaser shall give minimum 05 </w:t>
      </w:r>
      <w:r w:rsidR="00084934" w:rsidRPr="00CF30EC">
        <w:rPr>
          <w:rFonts w:ascii="Arial" w:hAnsi="Arial" w:cs="Arial"/>
          <w:color w:val="000000"/>
          <w:sz w:val="20"/>
          <w:szCs w:val="20"/>
        </w:rPr>
        <w:t>days’ notice</w:t>
      </w:r>
      <w:r w:rsidRPr="00CF30EC">
        <w:rPr>
          <w:rFonts w:ascii="Arial" w:hAnsi="Arial" w:cs="Arial"/>
          <w:color w:val="000000"/>
          <w:sz w:val="20"/>
          <w:szCs w:val="20"/>
        </w:rPr>
        <w:t xml:space="preserve"> for any change desired in the above Schedule.</w:t>
      </w:r>
    </w:p>
    <w:p w:rsidR="00156A45" w:rsidRPr="00CF30EC" w:rsidRDefault="00156A45" w:rsidP="00156A45">
      <w:pPr>
        <w:autoSpaceDE w:val="0"/>
        <w:autoSpaceDN w:val="0"/>
        <w:adjustRightInd w:val="0"/>
        <w:spacing w:after="0" w:line="240" w:lineRule="auto"/>
        <w:rPr>
          <w:rFonts w:ascii="Arial" w:hAnsi="Arial" w:cs="Arial"/>
          <w:color w:val="000000"/>
          <w:sz w:val="20"/>
          <w:szCs w:val="20"/>
        </w:rPr>
      </w:pPr>
    </w:p>
    <w:p w:rsidR="00156A45" w:rsidRPr="00CF30EC" w:rsidRDefault="00156A45" w:rsidP="00156A45">
      <w:pPr>
        <w:autoSpaceDE w:val="0"/>
        <w:autoSpaceDN w:val="0"/>
        <w:adjustRightInd w:val="0"/>
        <w:spacing w:after="0" w:line="240" w:lineRule="auto"/>
        <w:rPr>
          <w:rFonts w:ascii="Arial" w:hAnsi="Arial" w:cs="Arial"/>
          <w:color w:val="000000"/>
          <w:sz w:val="20"/>
          <w:szCs w:val="20"/>
        </w:rPr>
      </w:pPr>
    </w:p>
    <w:p w:rsidR="00156A45" w:rsidRPr="00CF30EC" w:rsidRDefault="00156A45" w:rsidP="00156A45">
      <w:pPr>
        <w:autoSpaceDE w:val="0"/>
        <w:autoSpaceDN w:val="0"/>
        <w:adjustRightInd w:val="0"/>
        <w:spacing w:after="0" w:line="240" w:lineRule="auto"/>
        <w:rPr>
          <w:rFonts w:ascii="Arial" w:hAnsi="Arial" w:cs="Arial"/>
          <w:b/>
          <w:color w:val="000000"/>
          <w:sz w:val="20"/>
          <w:szCs w:val="20"/>
        </w:rPr>
      </w:pPr>
      <w:r w:rsidRPr="00CF30EC">
        <w:rPr>
          <w:rFonts w:ascii="Arial" w:hAnsi="Arial" w:cs="Arial"/>
          <w:b/>
          <w:color w:val="000000"/>
          <w:sz w:val="20"/>
          <w:szCs w:val="20"/>
        </w:rPr>
        <w:t xml:space="preserve">5.0 </w:t>
      </w:r>
      <w:r w:rsidR="00C91D0A" w:rsidRPr="00CF30EC">
        <w:rPr>
          <w:rFonts w:ascii="Arial" w:hAnsi="Arial" w:cs="Arial"/>
          <w:b/>
          <w:color w:val="000000"/>
          <w:sz w:val="20"/>
          <w:szCs w:val="20"/>
        </w:rPr>
        <w:t xml:space="preserve">A. </w:t>
      </w:r>
      <w:r w:rsidRPr="00CF30EC">
        <w:rPr>
          <w:rFonts w:ascii="Arial" w:hAnsi="Arial" w:cs="Arial"/>
          <w:b/>
          <w:color w:val="000000"/>
          <w:sz w:val="20"/>
          <w:szCs w:val="20"/>
        </w:rPr>
        <w:t>PRICE VARIATION (INCREASE / DECREASE):</w:t>
      </w:r>
    </w:p>
    <w:p w:rsidR="00156A45" w:rsidRPr="00CF30EC" w:rsidRDefault="00156A45" w:rsidP="00156A45">
      <w:pPr>
        <w:autoSpaceDE w:val="0"/>
        <w:autoSpaceDN w:val="0"/>
        <w:adjustRightInd w:val="0"/>
        <w:spacing w:after="0" w:line="240" w:lineRule="auto"/>
        <w:rPr>
          <w:rFonts w:ascii="Arial" w:hAnsi="Arial" w:cs="Arial"/>
          <w:color w:val="000000"/>
          <w:sz w:val="20"/>
          <w:szCs w:val="20"/>
        </w:rPr>
      </w:pPr>
    </w:p>
    <w:p w:rsidR="00156A45" w:rsidRPr="00CF30EC" w:rsidRDefault="00156A45" w:rsidP="00156A45">
      <w:pPr>
        <w:autoSpaceDE w:val="0"/>
        <w:autoSpaceDN w:val="0"/>
        <w:adjustRightInd w:val="0"/>
        <w:spacing w:after="0" w:line="240" w:lineRule="auto"/>
        <w:rPr>
          <w:rFonts w:ascii="Arial" w:hAnsi="Arial" w:cs="Arial"/>
          <w:color w:val="000000"/>
          <w:sz w:val="20"/>
          <w:szCs w:val="20"/>
        </w:rPr>
      </w:pPr>
      <w:r w:rsidRPr="00CF30EC">
        <w:rPr>
          <w:rFonts w:ascii="Arial" w:hAnsi="Arial" w:cs="Arial"/>
          <w:color w:val="000000"/>
          <w:sz w:val="20"/>
          <w:szCs w:val="20"/>
        </w:rPr>
        <w:t>Price shall be firm and fixed for the tenure of the contract and no deviation except for the price adjustment due to penalty/ bonus as agreed herewith in Article.</w:t>
      </w:r>
    </w:p>
    <w:p w:rsidR="00156A45" w:rsidRDefault="00156A45" w:rsidP="00156A45">
      <w:pPr>
        <w:autoSpaceDE w:val="0"/>
        <w:autoSpaceDN w:val="0"/>
        <w:adjustRightInd w:val="0"/>
        <w:spacing w:after="0" w:line="240" w:lineRule="auto"/>
        <w:rPr>
          <w:rFonts w:ascii="Arial" w:hAnsi="Arial" w:cs="Arial"/>
          <w:color w:val="000000"/>
          <w:sz w:val="20"/>
          <w:szCs w:val="20"/>
        </w:rPr>
      </w:pPr>
    </w:p>
    <w:p w:rsidR="00084934" w:rsidRDefault="00084934" w:rsidP="00156A45">
      <w:pPr>
        <w:autoSpaceDE w:val="0"/>
        <w:autoSpaceDN w:val="0"/>
        <w:adjustRightInd w:val="0"/>
        <w:spacing w:after="0" w:line="240" w:lineRule="auto"/>
        <w:rPr>
          <w:rFonts w:ascii="Arial" w:hAnsi="Arial" w:cs="Arial"/>
          <w:color w:val="000000"/>
          <w:sz w:val="20"/>
          <w:szCs w:val="20"/>
        </w:rPr>
      </w:pPr>
    </w:p>
    <w:p w:rsidR="00084934" w:rsidRDefault="00084934" w:rsidP="00156A45">
      <w:pPr>
        <w:autoSpaceDE w:val="0"/>
        <w:autoSpaceDN w:val="0"/>
        <w:adjustRightInd w:val="0"/>
        <w:spacing w:after="0" w:line="240" w:lineRule="auto"/>
        <w:rPr>
          <w:rFonts w:ascii="Arial" w:hAnsi="Arial" w:cs="Arial"/>
          <w:color w:val="000000"/>
          <w:sz w:val="20"/>
          <w:szCs w:val="20"/>
        </w:rPr>
      </w:pPr>
    </w:p>
    <w:p w:rsidR="00084934" w:rsidRPr="00CF30EC" w:rsidRDefault="00084934" w:rsidP="00156A45">
      <w:pPr>
        <w:autoSpaceDE w:val="0"/>
        <w:autoSpaceDN w:val="0"/>
        <w:adjustRightInd w:val="0"/>
        <w:spacing w:after="0" w:line="240" w:lineRule="auto"/>
        <w:rPr>
          <w:rFonts w:ascii="Arial" w:hAnsi="Arial" w:cs="Arial"/>
          <w:color w:val="000000"/>
          <w:sz w:val="20"/>
          <w:szCs w:val="20"/>
        </w:rPr>
      </w:pPr>
    </w:p>
    <w:p w:rsidR="00156A45" w:rsidRPr="00CF30EC" w:rsidRDefault="00156A45" w:rsidP="00156A45">
      <w:pPr>
        <w:autoSpaceDE w:val="0"/>
        <w:autoSpaceDN w:val="0"/>
        <w:adjustRightInd w:val="0"/>
        <w:spacing w:after="0" w:line="240" w:lineRule="auto"/>
        <w:rPr>
          <w:rFonts w:ascii="Arial" w:hAnsi="Arial" w:cs="Arial"/>
          <w:b/>
          <w:color w:val="000000"/>
          <w:sz w:val="20"/>
          <w:szCs w:val="20"/>
        </w:rPr>
      </w:pPr>
      <w:r w:rsidRPr="00CF30EC">
        <w:rPr>
          <w:rFonts w:ascii="Arial" w:hAnsi="Arial" w:cs="Arial"/>
          <w:b/>
          <w:color w:val="000000"/>
          <w:sz w:val="20"/>
          <w:szCs w:val="20"/>
        </w:rPr>
        <w:t>FIRST SCHEDULE - LOW ASH METALLURGICAL COKE</w:t>
      </w:r>
    </w:p>
    <w:p w:rsidR="00156A45" w:rsidRPr="00CF30EC" w:rsidRDefault="00156A45" w:rsidP="00156A45">
      <w:pPr>
        <w:autoSpaceDE w:val="0"/>
        <w:autoSpaceDN w:val="0"/>
        <w:adjustRightInd w:val="0"/>
        <w:spacing w:after="0" w:line="240" w:lineRule="auto"/>
        <w:rPr>
          <w:rFonts w:ascii="Arial" w:hAnsi="Arial" w:cs="Arial"/>
          <w:color w:val="000000"/>
          <w:sz w:val="20"/>
          <w:szCs w:val="20"/>
        </w:rPr>
      </w:pPr>
      <w:r w:rsidRPr="00CF30EC">
        <w:rPr>
          <w:rFonts w:ascii="Arial" w:hAnsi="Arial" w:cs="Arial"/>
          <w:color w:val="000000"/>
          <w:sz w:val="20"/>
          <w:szCs w:val="20"/>
        </w:rPr>
        <w:lastRenderedPageBreak/>
        <w:t>Quantity: MT to be supplied as per the schedule mentioned under the clause 4.1.</w:t>
      </w:r>
    </w:p>
    <w:p w:rsidR="00156A45" w:rsidRPr="00CF30EC" w:rsidRDefault="00156A45" w:rsidP="00156A45">
      <w:pPr>
        <w:autoSpaceDE w:val="0"/>
        <w:autoSpaceDN w:val="0"/>
        <w:adjustRightInd w:val="0"/>
        <w:spacing w:after="0" w:line="240" w:lineRule="auto"/>
        <w:rPr>
          <w:rFonts w:ascii="Arial" w:hAnsi="Arial" w:cs="Arial"/>
          <w:color w:val="000000"/>
          <w:sz w:val="20"/>
          <w:szCs w:val="20"/>
        </w:rPr>
      </w:pPr>
    </w:p>
    <w:p w:rsidR="00156A45" w:rsidRPr="00CF30EC" w:rsidRDefault="00156A45" w:rsidP="00156A45">
      <w:pPr>
        <w:autoSpaceDE w:val="0"/>
        <w:autoSpaceDN w:val="0"/>
        <w:adjustRightInd w:val="0"/>
        <w:spacing w:after="0" w:line="240" w:lineRule="auto"/>
        <w:rPr>
          <w:rFonts w:ascii="Arial" w:hAnsi="Arial" w:cs="Arial"/>
          <w:b/>
          <w:color w:val="000000"/>
          <w:sz w:val="20"/>
          <w:szCs w:val="20"/>
        </w:rPr>
      </w:pPr>
      <w:r w:rsidRPr="00CF30EC">
        <w:rPr>
          <w:rFonts w:ascii="Arial" w:hAnsi="Arial" w:cs="Arial"/>
          <w:b/>
          <w:color w:val="000000"/>
          <w:sz w:val="20"/>
          <w:szCs w:val="20"/>
        </w:rPr>
        <w:t xml:space="preserve">5.0 </w:t>
      </w:r>
      <w:r w:rsidR="00C91D0A" w:rsidRPr="00CF30EC">
        <w:rPr>
          <w:rFonts w:ascii="Arial" w:hAnsi="Arial" w:cs="Arial"/>
          <w:b/>
          <w:color w:val="000000"/>
          <w:sz w:val="20"/>
          <w:szCs w:val="20"/>
        </w:rPr>
        <w:t>B .</w:t>
      </w:r>
      <w:r w:rsidRPr="00CF30EC">
        <w:rPr>
          <w:rFonts w:ascii="Arial" w:hAnsi="Arial" w:cs="Arial"/>
          <w:b/>
          <w:color w:val="000000"/>
          <w:sz w:val="20"/>
          <w:szCs w:val="20"/>
        </w:rPr>
        <w:t>PRICE REDUCTION/BONUS ON QUALITY:</w:t>
      </w:r>
    </w:p>
    <w:p w:rsidR="00156A45" w:rsidRPr="00CF30EC" w:rsidRDefault="00156A45" w:rsidP="00156A45">
      <w:pPr>
        <w:autoSpaceDE w:val="0"/>
        <w:autoSpaceDN w:val="0"/>
        <w:adjustRightInd w:val="0"/>
        <w:spacing w:after="0" w:line="240" w:lineRule="auto"/>
        <w:rPr>
          <w:rFonts w:ascii="Arial" w:hAnsi="Arial" w:cs="Arial"/>
          <w:color w:val="000000"/>
          <w:sz w:val="20"/>
          <w:szCs w:val="20"/>
        </w:rPr>
      </w:pPr>
    </w:p>
    <w:p w:rsidR="00156A45" w:rsidRPr="00CF30EC" w:rsidRDefault="00156A45" w:rsidP="00156A45">
      <w:pPr>
        <w:autoSpaceDE w:val="0"/>
        <w:autoSpaceDN w:val="0"/>
        <w:adjustRightInd w:val="0"/>
        <w:spacing w:after="0" w:line="240" w:lineRule="auto"/>
        <w:rPr>
          <w:rFonts w:ascii="Arial" w:hAnsi="Arial" w:cs="Arial"/>
          <w:color w:val="000000"/>
          <w:sz w:val="20"/>
          <w:szCs w:val="20"/>
        </w:rPr>
      </w:pPr>
      <w:r w:rsidRPr="00CF30EC">
        <w:rPr>
          <w:rFonts w:ascii="Arial" w:hAnsi="Arial" w:cs="Arial"/>
          <w:b/>
          <w:color w:val="000000"/>
          <w:sz w:val="20"/>
          <w:szCs w:val="20"/>
        </w:rPr>
        <w:t>5.1 Price Reduction</w:t>
      </w:r>
      <w:r w:rsidRPr="00CF30EC">
        <w:rPr>
          <w:rFonts w:ascii="Arial" w:hAnsi="Arial" w:cs="Arial"/>
          <w:color w:val="000000"/>
          <w:sz w:val="20"/>
          <w:szCs w:val="20"/>
        </w:rPr>
        <w:t>:</w:t>
      </w:r>
    </w:p>
    <w:p w:rsidR="00156A45" w:rsidRPr="00CF30EC" w:rsidRDefault="00156A45" w:rsidP="00156A45">
      <w:pPr>
        <w:autoSpaceDE w:val="0"/>
        <w:autoSpaceDN w:val="0"/>
        <w:adjustRightInd w:val="0"/>
        <w:spacing w:after="0" w:line="240" w:lineRule="auto"/>
        <w:rPr>
          <w:rFonts w:ascii="Arial" w:hAnsi="Arial" w:cs="Arial"/>
          <w:color w:val="000000"/>
          <w:sz w:val="20"/>
          <w:szCs w:val="20"/>
        </w:rPr>
      </w:pPr>
    </w:p>
    <w:p w:rsidR="00156A45" w:rsidRPr="00CF30EC" w:rsidRDefault="00156A45" w:rsidP="00156A45">
      <w:pPr>
        <w:autoSpaceDE w:val="0"/>
        <w:autoSpaceDN w:val="0"/>
        <w:adjustRightInd w:val="0"/>
        <w:spacing w:after="0" w:line="240" w:lineRule="auto"/>
        <w:rPr>
          <w:rFonts w:ascii="Arial" w:hAnsi="Arial" w:cs="Arial"/>
          <w:color w:val="000000"/>
          <w:sz w:val="20"/>
          <w:szCs w:val="20"/>
        </w:rPr>
      </w:pPr>
      <w:r w:rsidRPr="00CF30EC">
        <w:rPr>
          <w:rFonts w:ascii="Arial" w:hAnsi="Arial" w:cs="Arial"/>
          <w:color w:val="000000"/>
          <w:sz w:val="20"/>
          <w:szCs w:val="20"/>
        </w:rPr>
        <w:t>In case of shortfall in Quality</w:t>
      </w:r>
      <w:r w:rsidR="001001FE" w:rsidRPr="00CF30EC">
        <w:rPr>
          <w:rFonts w:ascii="Arial" w:hAnsi="Arial" w:cs="Arial"/>
          <w:color w:val="000000"/>
          <w:sz w:val="20"/>
          <w:szCs w:val="20"/>
        </w:rPr>
        <w:t xml:space="preserve"> as per HZL Lab</w:t>
      </w:r>
      <w:r w:rsidRPr="00CF30EC">
        <w:rPr>
          <w:rFonts w:ascii="Arial" w:hAnsi="Arial" w:cs="Arial"/>
          <w:color w:val="000000"/>
          <w:sz w:val="20"/>
          <w:szCs w:val="20"/>
        </w:rPr>
        <w:t>, the Price shall be reduced as per below:</w:t>
      </w:r>
    </w:p>
    <w:p w:rsidR="00156A45" w:rsidRPr="00CF30EC" w:rsidRDefault="00156A45" w:rsidP="00156A45">
      <w:pPr>
        <w:autoSpaceDE w:val="0"/>
        <w:autoSpaceDN w:val="0"/>
        <w:adjustRightInd w:val="0"/>
        <w:spacing w:after="0" w:line="240" w:lineRule="auto"/>
        <w:rPr>
          <w:rFonts w:ascii="Arial" w:hAnsi="Arial" w:cs="Arial"/>
          <w:color w:val="000000"/>
          <w:sz w:val="20"/>
          <w:szCs w:val="20"/>
        </w:rPr>
      </w:pPr>
    </w:p>
    <w:p w:rsidR="00156A45" w:rsidRPr="00CF30EC" w:rsidRDefault="00156A45" w:rsidP="00156A45">
      <w:pPr>
        <w:autoSpaceDE w:val="0"/>
        <w:autoSpaceDN w:val="0"/>
        <w:adjustRightInd w:val="0"/>
        <w:spacing w:after="0" w:line="240" w:lineRule="auto"/>
        <w:rPr>
          <w:rFonts w:ascii="Arial" w:hAnsi="Arial" w:cs="Arial"/>
          <w:color w:val="000000"/>
          <w:sz w:val="20"/>
          <w:szCs w:val="20"/>
        </w:rPr>
      </w:pPr>
      <w:proofErr w:type="spellStart"/>
      <w:r w:rsidRPr="00CF30EC">
        <w:rPr>
          <w:rFonts w:ascii="Arial" w:hAnsi="Arial" w:cs="Arial"/>
          <w:color w:val="000000"/>
          <w:sz w:val="20"/>
          <w:szCs w:val="20"/>
        </w:rPr>
        <w:t>Sl</w:t>
      </w:r>
      <w:proofErr w:type="spellEnd"/>
      <w:r w:rsidRPr="00CF30EC">
        <w:rPr>
          <w:rFonts w:ascii="Arial" w:hAnsi="Arial" w:cs="Arial"/>
          <w:color w:val="000000"/>
          <w:sz w:val="20"/>
          <w:szCs w:val="20"/>
        </w:rPr>
        <w:t xml:space="preserve"> No Technical Particular Reduction from the price</w:t>
      </w:r>
    </w:p>
    <w:p w:rsidR="00156A45" w:rsidRPr="00CF30EC" w:rsidRDefault="00156A45" w:rsidP="00156A45">
      <w:pPr>
        <w:autoSpaceDE w:val="0"/>
        <w:autoSpaceDN w:val="0"/>
        <w:adjustRightInd w:val="0"/>
        <w:spacing w:after="0" w:line="240" w:lineRule="auto"/>
        <w:rPr>
          <w:rFonts w:ascii="Arial" w:hAnsi="Arial" w:cs="Arial"/>
          <w:color w:val="000000"/>
          <w:sz w:val="20"/>
          <w:szCs w:val="20"/>
        </w:rPr>
      </w:pPr>
    </w:p>
    <w:p w:rsidR="00156A45" w:rsidRPr="00CF30EC" w:rsidRDefault="00156A45" w:rsidP="00156A45">
      <w:pPr>
        <w:autoSpaceDE w:val="0"/>
        <w:autoSpaceDN w:val="0"/>
        <w:adjustRightInd w:val="0"/>
        <w:spacing w:after="0" w:line="240" w:lineRule="auto"/>
        <w:rPr>
          <w:rFonts w:ascii="Arial" w:hAnsi="Arial" w:cs="Arial"/>
          <w:color w:val="000000"/>
          <w:sz w:val="20"/>
          <w:szCs w:val="20"/>
        </w:rPr>
      </w:pPr>
      <w:r w:rsidRPr="00CF30EC">
        <w:rPr>
          <w:rFonts w:ascii="Arial" w:hAnsi="Arial" w:cs="Arial"/>
          <w:b/>
          <w:color w:val="000000"/>
          <w:sz w:val="20"/>
          <w:szCs w:val="20"/>
        </w:rPr>
        <w:t>I Ash</w:t>
      </w:r>
      <w:r w:rsidRPr="00CF30EC">
        <w:rPr>
          <w:rFonts w:ascii="Arial" w:hAnsi="Arial" w:cs="Arial"/>
          <w:color w:val="000000"/>
          <w:sz w:val="20"/>
          <w:szCs w:val="20"/>
        </w:rPr>
        <w:t xml:space="preserve"> 1.5% (fraction pro-rata) of price for every 1% increase in Ash above 11.75% and up-to rejection</w:t>
      </w:r>
    </w:p>
    <w:p w:rsidR="00156A45" w:rsidRPr="00CF30EC" w:rsidRDefault="00156A45" w:rsidP="00156A45">
      <w:pPr>
        <w:autoSpaceDE w:val="0"/>
        <w:autoSpaceDN w:val="0"/>
        <w:adjustRightInd w:val="0"/>
        <w:spacing w:after="0" w:line="240" w:lineRule="auto"/>
        <w:rPr>
          <w:rFonts w:ascii="Arial" w:hAnsi="Arial" w:cs="Arial"/>
          <w:color w:val="000000"/>
          <w:sz w:val="20"/>
          <w:szCs w:val="20"/>
        </w:rPr>
      </w:pPr>
      <w:r w:rsidRPr="00CF30EC">
        <w:rPr>
          <w:rFonts w:ascii="Arial" w:hAnsi="Arial" w:cs="Arial"/>
          <w:color w:val="000000"/>
          <w:sz w:val="20"/>
          <w:szCs w:val="20"/>
        </w:rPr>
        <w:t>For Ash beyond 12.5%, the Coke shall be rejected.</w:t>
      </w:r>
    </w:p>
    <w:p w:rsidR="00156A45" w:rsidRPr="00CF30EC" w:rsidRDefault="00156A45" w:rsidP="00156A45">
      <w:pPr>
        <w:autoSpaceDE w:val="0"/>
        <w:autoSpaceDN w:val="0"/>
        <w:adjustRightInd w:val="0"/>
        <w:spacing w:after="0" w:line="240" w:lineRule="auto"/>
        <w:rPr>
          <w:rFonts w:ascii="Arial" w:hAnsi="Arial" w:cs="Arial"/>
          <w:color w:val="000000"/>
          <w:sz w:val="20"/>
          <w:szCs w:val="20"/>
        </w:rPr>
      </w:pPr>
    </w:p>
    <w:p w:rsidR="00156A45" w:rsidRPr="00CF30EC" w:rsidRDefault="00156A45" w:rsidP="00156A45">
      <w:pPr>
        <w:autoSpaceDE w:val="0"/>
        <w:autoSpaceDN w:val="0"/>
        <w:adjustRightInd w:val="0"/>
        <w:spacing w:after="0" w:line="240" w:lineRule="auto"/>
        <w:rPr>
          <w:rFonts w:ascii="Arial" w:hAnsi="Arial" w:cs="Arial"/>
          <w:color w:val="000000"/>
          <w:sz w:val="20"/>
          <w:szCs w:val="20"/>
        </w:rPr>
      </w:pPr>
      <w:r w:rsidRPr="00CF30EC">
        <w:rPr>
          <w:rFonts w:ascii="Arial" w:hAnsi="Arial" w:cs="Arial"/>
          <w:b/>
          <w:color w:val="000000"/>
          <w:sz w:val="20"/>
          <w:szCs w:val="20"/>
        </w:rPr>
        <w:t>II Moisture</w:t>
      </w:r>
      <w:r w:rsidRPr="00CF30EC">
        <w:rPr>
          <w:rFonts w:ascii="Arial" w:hAnsi="Arial" w:cs="Arial"/>
          <w:color w:val="000000"/>
          <w:sz w:val="20"/>
          <w:szCs w:val="20"/>
        </w:rPr>
        <w:t xml:space="preserve"> 1% (fraction pro-rata) of price for every 1% increase in Moisture above 5% up-to rejection</w:t>
      </w:r>
    </w:p>
    <w:p w:rsidR="00156A45" w:rsidRPr="00CF30EC" w:rsidRDefault="00156A45" w:rsidP="00156A45">
      <w:pPr>
        <w:autoSpaceDE w:val="0"/>
        <w:autoSpaceDN w:val="0"/>
        <w:adjustRightInd w:val="0"/>
        <w:spacing w:after="0" w:line="240" w:lineRule="auto"/>
        <w:rPr>
          <w:rFonts w:ascii="Arial" w:hAnsi="Arial" w:cs="Arial"/>
          <w:color w:val="000000"/>
          <w:sz w:val="20"/>
          <w:szCs w:val="20"/>
        </w:rPr>
      </w:pPr>
      <w:r w:rsidRPr="00CF30EC">
        <w:rPr>
          <w:rFonts w:ascii="Arial" w:hAnsi="Arial" w:cs="Arial"/>
          <w:color w:val="000000"/>
          <w:sz w:val="20"/>
          <w:szCs w:val="20"/>
        </w:rPr>
        <w:t>Rejection above 8%</w:t>
      </w:r>
    </w:p>
    <w:p w:rsidR="00156A45" w:rsidRPr="00CF30EC" w:rsidRDefault="00156A45" w:rsidP="00156A45">
      <w:pPr>
        <w:autoSpaceDE w:val="0"/>
        <w:autoSpaceDN w:val="0"/>
        <w:adjustRightInd w:val="0"/>
        <w:spacing w:after="0" w:line="240" w:lineRule="auto"/>
        <w:rPr>
          <w:rFonts w:ascii="Arial" w:hAnsi="Arial" w:cs="Arial"/>
          <w:color w:val="000000"/>
          <w:sz w:val="20"/>
          <w:szCs w:val="20"/>
        </w:rPr>
      </w:pPr>
    </w:p>
    <w:p w:rsidR="00156A45" w:rsidRPr="00CF30EC" w:rsidRDefault="00156A45" w:rsidP="00156A45">
      <w:pPr>
        <w:autoSpaceDE w:val="0"/>
        <w:autoSpaceDN w:val="0"/>
        <w:adjustRightInd w:val="0"/>
        <w:spacing w:after="0" w:line="240" w:lineRule="auto"/>
        <w:rPr>
          <w:rFonts w:ascii="Arial" w:hAnsi="Arial" w:cs="Arial"/>
          <w:color w:val="000000"/>
          <w:sz w:val="20"/>
          <w:szCs w:val="20"/>
        </w:rPr>
      </w:pPr>
      <w:r w:rsidRPr="00CF30EC">
        <w:rPr>
          <w:rFonts w:ascii="Arial" w:hAnsi="Arial" w:cs="Arial"/>
          <w:b/>
          <w:color w:val="000000"/>
          <w:sz w:val="20"/>
          <w:szCs w:val="20"/>
        </w:rPr>
        <w:t>III Volatile matter</w:t>
      </w:r>
      <w:r w:rsidRPr="00CF30EC">
        <w:rPr>
          <w:rFonts w:ascii="Arial" w:hAnsi="Arial" w:cs="Arial"/>
          <w:color w:val="000000"/>
          <w:sz w:val="20"/>
          <w:szCs w:val="20"/>
        </w:rPr>
        <w:t xml:space="preserve"> 1.5% (fraction pro-rata) of price for every 0.1% increase in VM above 1.0% and up-to rejection</w:t>
      </w:r>
    </w:p>
    <w:p w:rsidR="00156A45" w:rsidRPr="00CF30EC" w:rsidRDefault="00156A45" w:rsidP="00156A45">
      <w:pPr>
        <w:autoSpaceDE w:val="0"/>
        <w:autoSpaceDN w:val="0"/>
        <w:adjustRightInd w:val="0"/>
        <w:spacing w:after="0" w:line="240" w:lineRule="auto"/>
        <w:rPr>
          <w:rFonts w:ascii="Arial" w:hAnsi="Arial" w:cs="Arial"/>
          <w:color w:val="000000"/>
          <w:sz w:val="20"/>
          <w:szCs w:val="20"/>
        </w:rPr>
      </w:pPr>
      <w:r w:rsidRPr="00CF30EC">
        <w:rPr>
          <w:rFonts w:ascii="Arial" w:hAnsi="Arial" w:cs="Arial"/>
          <w:color w:val="000000"/>
          <w:sz w:val="20"/>
          <w:szCs w:val="20"/>
        </w:rPr>
        <w:t>The coke shall be rejected beyond absolute limit of 1.25%</w:t>
      </w:r>
    </w:p>
    <w:p w:rsidR="00156A45" w:rsidRPr="00CF30EC" w:rsidRDefault="00156A45" w:rsidP="00156A45">
      <w:pPr>
        <w:autoSpaceDE w:val="0"/>
        <w:autoSpaceDN w:val="0"/>
        <w:adjustRightInd w:val="0"/>
        <w:spacing w:after="0" w:line="240" w:lineRule="auto"/>
        <w:rPr>
          <w:rFonts w:ascii="Arial" w:hAnsi="Arial" w:cs="Arial"/>
          <w:color w:val="000000"/>
          <w:sz w:val="20"/>
          <w:szCs w:val="20"/>
        </w:rPr>
      </w:pPr>
    </w:p>
    <w:p w:rsidR="00156A45" w:rsidRPr="00CF30EC" w:rsidRDefault="00156A45" w:rsidP="00156A45">
      <w:pPr>
        <w:autoSpaceDE w:val="0"/>
        <w:autoSpaceDN w:val="0"/>
        <w:adjustRightInd w:val="0"/>
        <w:spacing w:after="0" w:line="240" w:lineRule="auto"/>
        <w:rPr>
          <w:rFonts w:ascii="Arial" w:hAnsi="Arial" w:cs="Arial"/>
          <w:color w:val="000000"/>
          <w:sz w:val="20"/>
          <w:szCs w:val="20"/>
        </w:rPr>
      </w:pPr>
      <w:r w:rsidRPr="00CF30EC">
        <w:rPr>
          <w:rFonts w:ascii="Arial" w:hAnsi="Arial" w:cs="Arial"/>
          <w:b/>
          <w:color w:val="000000"/>
          <w:sz w:val="20"/>
          <w:szCs w:val="20"/>
        </w:rPr>
        <w:t>IV CRI</w:t>
      </w:r>
      <w:r w:rsidRPr="00CF30EC">
        <w:rPr>
          <w:rFonts w:ascii="Arial" w:hAnsi="Arial" w:cs="Arial"/>
          <w:color w:val="000000"/>
          <w:sz w:val="20"/>
          <w:szCs w:val="20"/>
        </w:rPr>
        <w:t xml:space="preserve"> (means Coke Reactivity Index) 1.5% (fraction pro-rata) of price for every 1% increase/decrease in CRI above/below 23.0% and 19.5% respectively and up-to rejection</w:t>
      </w:r>
    </w:p>
    <w:p w:rsidR="00156A45" w:rsidRPr="00CF30EC" w:rsidRDefault="00156A45" w:rsidP="00156A45">
      <w:pPr>
        <w:autoSpaceDE w:val="0"/>
        <w:autoSpaceDN w:val="0"/>
        <w:adjustRightInd w:val="0"/>
        <w:spacing w:after="0" w:line="240" w:lineRule="auto"/>
        <w:rPr>
          <w:rFonts w:ascii="Arial" w:hAnsi="Arial" w:cs="Arial"/>
          <w:color w:val="000000"/>
          <w:sz w:val="20"/>
          <w:szCs w:val="20"/>
        </w:rPr>
      </w:pPr>
    </w:p>
    <w:p w:rsidR="00156A45" w:rsidRPr="00CF30EC" w:rsidRDefault="00156A45" w:rsidP="00156A45">
      <w:pPr>
        <w:autoSpaceDE w:val="0"/>
        <w:autoSpaceDN w:val="0"/>
        <w:adjustRightInd w:val="0"/>
        <w:spacing w:after="0" w:line="240" w:lineRule="auto"/>
        <w:rPr>
          <w:rFonts w:ascii="Arial" w:hAnsi="Arial" w:cs="Arial"/>
          <w:color w:val="000000"/>
          <w:sz w:val="20"/>
          <w:szCs w:val="20"/>
        </w:rPr>
      </w:pPr>
      <w:r w:rsidRPr="00CF30EC">
        <w:rPr>
          <w:rFonts w:ascii="Arial" w:hAnsi="Arial" w:cs="Arial"/>
          <w:color w:val="000000"/>
          <w:sz w:val="20"/>
          <w:szCs w:val="20"/>
        </w:rPr>
        <w:t>The coke shall be rejected beyond 24% on higher end and 19% on lower end.</w:t>
      </w:r>
    </w:p>
    <w:p w:rsidR="00156A45" w:rsidRPr="00CF30EC" w:rsidRDefault="00156A45" w:rsidP="00156A45">
      <w:pPr>
        <w:autoSpaceDE w:val="0"/>
        <w:autoSpaceDN w:val="0"/>
        <w:adjustRightInd w:val="0"/>
        <w:spacing w:after="0" w:line="240" w:lineRule="auto"/>
        <w:rPr>
          <w:rFonts w:ascii="Arial" w:hAnsi="Arial" w:cs="Arial"/>
          <w:color w:val="000000"/>
          <w:sz w:val="20"/>
          <w:szCs w:val="20"/>
        </w:rPr>
      </w:pPr>
    </w:p>
    <w:p w:rsidR="00156A45" w:rsidRPr="00CF30EC" w:rsidRDefault="00156A45" w:rsidP="00156A45">
      <w:pPr>
        <w:autoSpaceDE w:val="0"/>
        <w:autoSpaceDN w:val="0"/>
        <w:adjustRightInd w:val="0"/>
        <w:spacing w:after="0" w:line="240" w:lineRule="auto"/>
        <w:rPr>
          <w:rFonts w:ascii="Arial" w:hAnsi="Arial" w:cs="Arial"/>
          <w:color w:val="000000"/>
          <w:sz w:val="20"/>
          <w:szCs w:val="20"/>
        </w:rPr>
      </w:pPr>
      <w:r w:rsidRPr="00CF30EC">
        <w:rPr>
          <w:rFonts w:ascii="Arial" w:hAnsi="Arial" w:cs="Arial"/>
          <w:b/>
          <w:color w:val="000000"/>
          <w:sz w:val="20"/>
          <w:szCs w:val="20"/>
        </w:rPr>
        <w:t>V Fixed Carbon (FC)</w:t>
      </w:r>
      <w:r w:rsidRPr="00CF30EC">
        <w:rPr>
          <w:rFonts w:ascii="Arial" w:hAnsi="Arial" w:cs="Arial"/>
          <w:color w:val="000000"/>
          <w:sz w:val="20"/>
          <w:szCs w:val="20"/>
        </w:rPr>
        <w:t xml:space="preserve"> Typical 87%</w:t>
      </w:r>
    </w:p>
    <w:p w:rsidR="00156A45" w:rsidRPr="00CF30EC" w:rsidRDefault="00156A45" w:rsidP="00156A45">
      <w:pPr>
        <w:autoSpaceDE w:val="0"/>
        <w:autoSpaceDN w:val="0"/>
        <w:adjustRightInd w:val="0"/>
        <w:spacing w:after="0" w:line="240" w:lineRule="auto"/>
        <w:rPr>
          <w:rFonts w:ascii="Arial" w:hAnsi="Arial" w:cs="Arial"/>
          <w:color w:val="000000"/>
          <w:sz w:val="20"/>
          <w:szCs w:val="20"/>
        </w:rPr>
      </w:pPr>
      <w:r w:rsidRPr="00CF30EC">
        <w:rPr>
          <w:rFonts w:ascii="Arial" w:hAnsi="Arial" w:cs="Arial"/>
          <w:color w:val="000000"/>
          <w:sz w:val="20"/>
          <w:szCs w:val="20"/>
        </w:rPr>
        <w:t>For FC below 86.5%, the Coke shall be rejected.</w:t>
      </w:r>
    </w:p>
    <w:p w:rsidR="00156A45" w:rsidRPr="00CF30EC" w:rsidRDefault="00156A45" w:rsidP="00156A45">
      <w:pPr>
        <w:autoSpaceDE w:val="0"/>
        <w:autoSpaceDN w:val="0"/>
        <w:adjustRightInd w:val="0"/>
        <w:spacing w:after="0" w:line="240" w:lineRule="auto"/>
        <w:rPr>
          <w:rFonts w:ascii="Arial" w:hAnsi="Arial" w:cs="Arial"/>
          <w:color w:val="000000"/>
          <w:sz w:val="20"/>
          <w:szCs w:val="20"/>
        </w:rPr>
      </w:pPr>
    </w:p>
    <w:p w:rsidR="00156A45" w:rsidRPr="00CF30EC" w:rsidRDefault="00156A45" w:rsidP="00156A45">
      <w:pPr>
        <w:autoSpaceDE w:val="0"/>
        <w:autoSpaceDN w:val="0"/>
        <w:adjustRightInd w:val="0"/>
        <w:spacing w:after="0" w:line="240" w:lineRule="auto"/>
        <w:rPr>
          <w:rFonts w:ascii="Arial" w:hAnsi="Arial" w:cs="Arial"/>
          <w:color w:val="000000"/>
          <w:sz w:val="20"/>
          <w:szCs w:val="20"/>
        </w:rPr>
      </w:pPr>
      <w:r w:rsidRPr="00CF30EC">
        <w:rPr>
          <w:rFonts w:ascii="Arial" w:hAnsi="Arial" w:cs="Arial"/>
          <w:b/>
          <w:color w:val="000000"/>
          <w:sz w:val="20"/>
          <w:szCs w:val="20"/>
        </w:rPr>
        <w:t>VI Size+65 mm 0.5%</w:t>
      </w:r>
      <w:r w:rsidRPr="00CF30EC">
        <w:rPr>
          <w:rFonts w:ascii="Arial" w:hAnsi="Arial" w:cs="Arial"/>
          <w:color w:val="000000"/>
          <w:sz w:val="20"/>
          <w:szCs w:val="20"/>
        </w:rPr>
        <w:t xml:space="preserve"> (fraction pro-rata) of price for every 1% decrease in +65MM below 40% up-to rejection</w:t>
      </w:r>
    </w:p>
    <w:p w:rsidR="00156A45" w:rsidRPr="00CF30EC" w:rsidRDefault="00156A45" w:rsidP="00156A45">
      <w:pPr>
        <w:autoSpaceDE w:val="0"/>
        <w:autoSpaceDN w:val="0"/>
        <w:adjustRightInd w:val="0"/>
        <w:spacing w:after="0" w:line="240" w:lineRule="auto"/>
        <w:rPr>
          <w:rFonts w:ascii="Arial" w:hAnsi="Arial" w:cs="Arial"/>
          <w:color w:val="000000"/>
          <w:sz w:val="20"/>
          <w:szCs w:val="20"/>
        </w:rPr>
      </w:pPr>
      <w:r w:rsidRPr="00CF30EC">
        <w:rPr>
          <w:rFonts w:ascii="Arial" w:hAnsi="Arial" w:cs="Arial"/>
          <w:color w:val="000000"/>
          <w:sz w:val="20"/>
          <w:szCs w:val="20"/>
        </w:rPr>
        <w:t>The coke shall be rejected in case of +65 mm size is below 35%.</w:t>
      </w:r>
    </w:p>
    <w:p w:rsidR="00156A45" w:rsidRPr="00CF30EC" w:rsidRDefault="00156A45" w:rsidP="00156A45">
      <w:pPr>
        <w:autoSpaceDE w:val="0"/>
        <w:autoSpaceDN w:val="0"/>
        <w:adjustRightInd w:val="0"/>
        <w:spacing w:after="0" w:line="240" w:lineRule="auto"/>
        <w:rPr>
          <w:rFonts w:ascii="Arial" w:hAnsi="Arial" w:cs="Arial"/>
          <w:color w:val="000000"/>
          <w:sz w:val="20"/>
          <w:szCs w:val="20"/>
        </w:rPr>
      </w:pPr>
    </w:p>
    <w:p w:rsidR="00156A45" w:rsidRPr="00CF30EC" w:rsidRDefault="00156A45" w:rsidP="00156A45">
      <w:pPr>
        <w:autoSpaceDE w:val="0"/>
        <w:autoSpaceDN w:val="0"/>
        <w:adjustRightInd w:val="0"/>
        <w:spacing w:after="0" w:line="240" w:lineRule="auto"/>
        <w:rPr>
          <w:rFonts w:ascii="Arial" w:hAnsi="Arial" w:cs="Arial"/>
          <w:color w:val="000000"/>
          <w:sz w:val="20"/>
          <w:szCs w:val="20"/>
        </w:rPr>
      </w:pPr>
      <w:r w:rsidRPr="00CF30EC">
        <w:rPr>
          <w:rFonts w:ascii="Arial" w:hAnsi="Arial" w:cs="Arial"/>
          <w:color w:val="000000"/>
          <w:sz w:val="20"/>
          <w:szCs w:val="20"/>
        </w:rPr>
        <w:t>Size-40 mm 0.60% (fraction pro-rata) of price for every 1% increase in -40MM above 5% and up-to rejection</w:t>
      </w:r>
    </w:p>
    <w:p w:rsidR="00156A45" w:rsidRPr="00CF30EC" w:rsidRDefault="00156A45" w:rsidP="00156A45">
      <w:pPr>
        <w:autoSpaceDE w:val="0"/>
        <w:autoSpaceDN w:val="0"/>
        <w:adjustRightInd w:val="0"/>
        <w:spacing w:after="0" w:line="240" w:lineRule="auto"/>
        <w:rPr>
          <w:rFonts w:ascii="Arial" w:hAnsi="Arial" w:cs="Arial"/>
          <w:color w:val="000000"/>
          <w:sz w:val="20"/>
          <w:szCs w:val="20"/>
        </w:rPr>
      </w:pPr>
      <w:r w:rsidRPr="00CF30EC">
        <w:rPr>
          <w:rFonts w:ascii="Arial" w:hAnsi="Arial" w:cs="Arial"/>
          <w:color w:val="000000"/>
          <w:sz w:val="20"/>
          <w:szCs w:val="20"/>
        </w:rPr>
        <w:t>The coke shall be rejected in case of -40 mm exceeds maximum limit of 8%</w:t>
      </w:r>
    </w:p>
    <w:p w:rsidR="00156A45" w:rsidRPr="00CF30EC" w:rsidRDefault="00156A45" w:rsidP="00156A45">
      <w:pPr>
        <w:autoSpaceDE w:val="0"/>
        <w:autoSpaceDN w:val="0"/>
        <w:adjustRightInd w:val="0"/>
        <w:spacing w:after="0" w:line="240" w:lineRule="auto"/>
        <w:rPr>
          <w:rFonts w:ascii="Arial" w:hAnsi="Arial" w:cs="Arial"/>
          <w:color w:val="000000"/>
          <w:sz w:val="20"/>
          <w:szCs w:val="20"/>
        </w:rPr>
      </w:pPr>
    </w:p>
    <w:p w:rsidR="00156A45" w:rsidRPr="00CF30EC" w:rsidRDefault="00156A45" w:rsidP="00156A45">
      <w:pPr>
        <w:autoSpaceDE w:val="0"/>
        <w:autoSpaceDN w:val="0"/>
        <w:adjustRightInd w:val="0"/>
        <w:spacing w:after="0" w:line="240" w:lineRule="auto"/>
        <w:rPr>
          <w:rFonts w:ascii="Arial" w:hAnsi="Arial" w:cs="Arial"/>
          <w:color w:val="000000"/>
          <w:sz w:val="20"/>
          <w:szCs w:val="20"/>
        </w:rPr>
      </w:pPr>
      <w:r w:rsidRPr="00CF30EC">
        <w:rPr>
          <w:rFonts w:ascii="Arial" w:hAnsi="Arial" w:cs="Arial"/>
          <w:b/>
          <w:color w:val="000000"/>
          <w:sz w:val="20"/>
          <w:szCs w:val="20"/>
        </w:rPr>
        <w:t>VIII Size</w:t>
      </w:r>
      <w:r w:rsidRPr="00CF30EC">
        <w:rPr>
          <w:rFonts w:ascii="Arial" w:hAnsi="Arial" w:cs="Arial"/>
          <w:color w:val="000000"/>
          <w:sz w:val="20"/>
          <w:szCs w:val="20"/>
        </w:rPr>
        <w:t xml:space="preserve"> +90 mm: 5%</w:t>
      </w:r>
    </w:p>
    <w:p w:rsidR="00156A45" w:rsidRPr="00CF30EC" w:rsidRDefault="00156A45" w:rsidP="00156A45">
      <w:pPr>
        <w:autoSpaceDE w:val="0"/>
        <w:autoSpaceDN w:val="0"/>
        <w:adjustRightInd w:val="0"/>
        <w:spacing w:after="0" w:line="240" w:lineRule="auto"/>
        <w:rPr>
          <w:rFonts w:ascii="Arial" w:hAnsi="Arial" w:cs="Arial"/>
          <w:color w:val="000000"/>
          <w:sz w:val="20"/>
          <w:szCs w:val="20"/>
        </w:rPr>
      </w:pPr>
      <w:r w:rsidRPr="00CF30EC">
        <w:rPr>
          <w:rFonts w:ascii="Arial" w:hAnsi="Arial" w:cs="Arial"/>
          <w:color w:val="000000"/>
          <w:sz w:val="20"/>
          <w:szCs w:val="20"/>
        </w:rPr>
        <w:t>Penalty: 0.75% (fraction pro-rata) of price for every 1% increase in +90MM above 5%</w:t>
      </w:r>
    </w:p>
    <w:p w:rsidR="00156A45" w:rsidRPr="00CF30EC" w:rsidRDefault="00156A45" w:rsidP="00156A45">
      <w:pPr>
        <w:autoSpaceDE w:val="0"/>
        <w:autoSpaceDN w:val="0"/>
        <w:adjustRightInd w:val="0"/>
        <w:spacing w:after="0" w:line="240" w:lineRule="auto"/>
        <w:rPr>
          <w:rFonts w:ascii="Arial" w:hAnsi="Arial" w:cs="Arial"/>
          <w:color w:val="000000"/>
          <w:sz w:val="20"/>
          <w:szCs w:val="20"/>
        </w:rPr>
      </w:pPr>
    </w:p>
    <w:p w:rsidR="00156A45" w:rsidRPr="00CF30EC" w:rsidRDefault="00156A45" w:rsidP="00156A45">
      <w:pPr>
        <w:autoSpaceDE w:val="0"/>
        <w:autoSpaceDN w:val="0"/>
        <w:adjustRightInd w:val="0"/>
        <w:spacing w:after="0" w:line="240" w:lineRule="auto"/>
        <w:rPr>
          <w:rFonts w:ascii="Arial" w:hAnsi="Arial" w:cs="Arial"/>
          <w:color w:val="000000"/>
          <w:sz w:val="20"/>
          <w:szCs w:val="20"/>
        </w:rPr>
      </w:pPr>
      <w:r w:rsidRPr="00CF30EC">
        <w:rPr>
          <w:rFonts w:ascii="Arial" w:hAnsi="Arial" w:cs="Arial"/>
          <w:color w:val="000000"/>
          <w:sz w:val="20"/>
          <w:szCs w:val="20"/>
        </w:rPr>
        <w:t xml:space="preserve">Size +100 </w:t>
      </w:r>
      <w:proofErr w:type="gramStart"/>
      <w:r w:rsidRPr="00CF30EC">
        <w:rPr>
          <w:rFonts w:ascii="Arial" w:hAnsi="Arial" w:cs="Arial"/>
          <w:color w:val="000000"/>
          <w:sz w:val="20"/>
          <w:szCs w:val="20"/>
        </w:rPr>
        <w:t>MM :</w:t>
      </w:r>
      <w:proofErr w:type="gramEnd"/>
      <w:r w:rsidRPr="00CF30EC">
        <w:rPr>
          <w:rFonts w:ascii="Arial" w:hAnsi="Arial" w:cs="Arial"/>
          <w:color w:val="000000"/>
          <w:sz w:val="20"/>
          <w:szCs w:val="20"/>
        </w:rPr>
        <w:t xml:space="preserve"> No penalty</w:t>
      </w:r>
    </w:p>
    <w:p w:rsidR="00156A45" w:rsidRPr="00CF30EC" w:rsidRDefault="00156A45" w:rsidP="00156A45">
      <w:pPr>
        <w:autoSpaceDE w:val="0"/>
        <w:autoSpaceDN w:val="0"/>
        <w:adjustRightInd w:val="0"/>
        <w:spacing w:after="0" w:line="240" w:lineRule="auto"/>
        <w:rPr>
          <w:rFonts w:ascii="Arial" w:hAnsi="Arial" w:cs="Arial"/>
          <w:color w:val="000000"/>
          <w:sz w:val="20"/>
          <w:szCs w:val="20"/>
        </w:rPr>
      </w:pPr>
    </w:p>
    <w:p w:rsidR="00156A45" w:rsidRPr="00CF30EC" w:rsidRDefault="00156A45" w:rsidP="00156A45">
      <w:pPr>
        <w:autoSpaceDE w:val="0"/>
        <w:autoSpaceDN w:val="0"/>
        <w:adjustRightInd w:val="0"/>
        <w:spacing w:after="0" w:line="240" w:lineRule="auto"/>
        <w:rPr>
          <w:rFonts w:ascii="Arial" w:hAnsi="Arial" w:cs="Arial"/>
          <w:color w:val="000000"/>
          <w:sz w:val="20"/>
          <w:szCs w:val="20"/>
        </w:rPr>
      </w:pPr>
      <w:r w:rsidRPr="00CF30EC">
        <w:rPr>
          <w:rFonts w:ascii="Arial" w:hAnsi="Arial" w:cs="Arial"/>
          <w:b/>
          <w:color w:val="000000"/>
          <w:sz w:val="20"/>
          <w:szCs w:val="20"/>
        </w:rPr>
        <w:t>IX Silica &amp; Alumina Silica</w:t>
      </w:r>
      <w:r w:rsidRPr="00CF30EC">
        <w:rPr>
          <w:rFonts w:ascii="Arial" w:hAnsi="Arial" w:cs="Arial"/>
          <w:color w:val="000000"/>
          <w:sz w:val="20"/>
          <w:szCs w:val="20"/>
        </w:rPr>
        <w:t xml:space="preserve"> is</w:t>
      </w:r>
      <w:r w:rsidRPr="00CF30EC">
        <w:rPr>
          <w:rFonts w:ascii="Arial" w:hAnsi="Arial" w:cs="Arial"/>
          <w:color w:val="000000"/>
          <w:sz w:val="20"/>
          <w:szCs w:val="20"/>
        </w:rPr>
        <w:t xml:space="preserve"> acceptable without penalty 50 to 55</w:t>
      </w:r>
      <w:r w:rsidRPr="00CF30EC">
        <w:rPr>
          <w:rFonts w:ascii="Arial" w:hAnsi="Arial" w:cs="Arial"/>
          <w:color w:val="000000"/>
          <w:sz w:val="20"/>
          <w:szCs w:val="20"/>
        </w:rPr>
        <w:t>%. Rs.50 PMT (fraction</w:t>
      </w:r>
      <w:r w:rsidRPr="00CF30EC">
        <w:rPr>
          <w:rFonts w:ascii="Arial" w:hAnsi="Arial" w:cs="Arial"/>
          <w:color w:val="000000"/>
          <w:sz w:val="20"/>
          <w:szCs w:val="20"/>
        </w:rPr>
        <w:t xml:space="preserve"> pro-rata) if silica is above 55</w:t>
      </w:r>
      <w:r w:rsidRPr="00CF30EC">
        <w:rPr>
          <w:rFonts w:ascii="Arial" w:hAnsi="Arial" w:cs="Arial"/>
          <w:color w:val="000000"/>
          <w:sz w:val="20"/>
          <w:szCs w:val="20"/>
        </w:rPr>
        <w:t xml:space="preserve">% </w:t>
      </w:r>
      <w:proofErr w:type="gramStart"/>
      <w:r w:rsidRPr="00CF30EC">
        <w:rPr>
          <w:rFonts w:ascii="Arial" w:hAnsi="Arial" w:cs="Arial"/>
          <w:color w:val="000000"/>
          <w:sz w:val="20"/>
          <w:szCs w:val="20"/>
        </w:rPr>
        <w:t>and  up</w:t>
      </w:r>
      <w:proofErr w:type="gramEnd"/>
      <w:r w:rsidRPr="00CF30EC">
        <w:rPr>
          <w:rFonts w:ascii="Arial" w:hAnsi="Arial" w:cs="Arial"/>
          <w:color w:val="000000"/>
          <w:sz w:val="20"/>
          <w:szCs w:val="20"/>
        </w:rPr>
        <w:t>-to rejection limit of 55% and alumina would accordingly be adjusted without penalty.</w:t>
      </w:r>
    </w:p>
    <w:p w:rsidR="00156A45" w:rsidRPr="00CF30EC" w:rsidRDefault="00156A45" w:rsidP="00156A45">
      <w:pPr>
        <w:autoSpaceDE w:val="0"/>
        <w:autoSpaceDN w:val="0"/>
        <w:adjustRightInd w:val="0"/>
        <w:spacing w:after="0" w:line="240" w:lineRule="auto"/>
        <w:rPr>
          <w:rFonts w:ascii="Arial" w:hAnsi="Arial" w:cs="Arial"/>
          <w:color w:val="000000"/>
          <w:sz w:val="20"/>
          <w:szCs w:val="20"/>
        </w:rPr>
      </w:pPr>
    </w:p>
    <w:p w:rsidR="00156A45" w:rsidRPr="00CF30EC" w:rsidRDefault="00156A45" w:rsidP="00156A45">
      <w:pPr>
        <w:autoSpaceDE w:val="0"/>
        <w:autoSpaceDN w:val="0"/>
        <w:adjustRightInd w:val="0"/>
        <w:spacing w:after="0" w:line="240" w:lineRule="auto"/>
        <w:rPr>
          <w:rFonts w:ascii="Arial" w:hAnsi="Arial" w:cs="Arial"/>
          <w:color w:val="000000"/>
          <w:sz w:val="20"/>
          <w:szCs w:val="20"/>
        </w:rPr>
      </w:pPr>
      <w:r w:rsidRPr="00084934">
        <w:rPr>
          <w:rFonts w:ascii="Arial" w:hAnsi="Arial" w:cs="Arial"/>
          <w:b/>
          <w:color w:val="000000"/>
          <w:sz w:val="20"/>
          <w:szCs w:val="20"/>
        </w:rPr>
        <w:t>X</w:t>
      </w:r>
      <w:r w:rsidRPr="00CF30EC">
        <w:rPr>
          <w:rFonts w:ascii="Arial" w:hAnsi="Arial" w:cs="Arial"/>
          <w:color w:val="000000"/>
          <w:sz w:val="20"/>
          <w:szCs w:val="20"/>
        </w:rPr>
        <w:t xml:space="preserve"> All other elements incl. </w:t>
      </w:r>
      <w:r w:rsidR="00084934">
        <w:rPr>
          <w:rFonts w:ascii="Arial" w:hAnsi="Arial" w:cs="Arial"/>
          <w:color w:val="000000"/>
          <w:sz w:val="20"/>
          <w:szCs w:val="20"/>
        </w:rPr>
        <w:t>Ash t</w:t>
      </w:r>
      <w:r w:rsidR="00084934" w:rsidRPr="00CF30EC">
        <w:rPr>
          <w:rFonts w:ascii="Arial" w:hAnsi="Arial" w:cs="Arial"/>
          <w:color w:val="000000"/>
          <w:sz w:val="20"/>
          <w:szCs w:val="20"/>
        </w:rPr>
        <w:t>he</w:t>
      </w:r>
      <w:r w:rsidRPr="00CF30EC">
        <w:rPr>
          <w:rFonts w:ascii="Arial" w:hAnsi="Arial" w:cs="Arial"/>
          <w:color w:val="000000"/>
          <w:sz w:val="20"/>
          <w:szCs w:val="20"/>
        </w:rPr>
        <w:t xml:space="preserve"> coke shall be rejected beyond absolute maximum limits specified in First Schedule.</w:t>
      </w:r>
    </w:p>
    <w:p w:rsidR="00C91D0A" w:rsidRPr="00CF30EC" w:rsidRDefault="00C91D0A" w:rsidP="00156A45">
      <w:pPr>
        <w:autoSpaceDE w:val="0"/>
        <w:autoSpaceDN w:val="0"/>
        <w:adjustRightInd w:val="0"/>
        <w:spacing w:after="0" w:line="240" w:lineRule="auto"/>
        <w:rPr>
          <w:rFonts w:ascii="Arial" w:hAnsi="Arial" w:cs="Arial"/>
          <w:color w:val="000000"/>
          <w:sz w:val="20"/>
          <w:szCs w:val="20"/>
        </w:rPr>
      </w:pPr>
    </w:p>
    <w:p w:rsidR="00156A45" w:rsidRPr="00CF30EC" w:rsidRDefault="00156A45" w:rsidP="00156A45">
      <w:pPr>
        <w:autoSpaceDE w:val="0"/>
        <w:autoSpaceDN w:val="0"/>
        <w:adjustRightInd w:val="0"/>
        <w:spacing w:after="0" w:line="240" w:lineRule="auto"/>
        <w:rPr>
          <w:rFonts w:ascii="Arial" w:hAnsi="Arial" w:cs="Arial"/>
          <w:color w:val="000000"/>
          <w:sz w:val="20"/>
          <w:szCs w:val="20"/>
        </w:rPr>
      </w:pPr>
      <w:r w:rsidRPr="00CF30EC">
        <w:rPr>
          <w:rFonts w:ascii="Arial" w:hAnsi="Arial" w:cs="Arial"/>
          <w:color w:val="000000"/>
          <w:sz w:val="20"/>
          <w:szCs w:val="20"/>
        </w:rPr>
        <w:t>Chloride should be kept below 250 PPM. Rs.150 PMT (fraction pro-rata) will be deducted for every 50PPM increase in Chloride above 500PPM.</w:t>
      </w:r>
    </w:p>
    <w:p w:rsidR="00156A45" w:rsidRPr="00CF30EC" w:rsidRDefault="00156A45" w:rsidP="00156A45">
      <w:pPr>
        <w:autoSpaceDE w:val="0"/>
        <w:autoSpaceDN w:val="0"/>
        <w:adjustRightInd w:val="0"/>
        <w:spacing w:after="0" w:line="240" w:lineRule="auto"/>
        <w:rPr>
          <w:rFonts w:ascii="Arial" w:hAnsi="Arial" w:cs="Arial"/>
          <w:color w:val="000000"/>
          <w:sz w:val="20"/>
          <w:szCs w:val="20"/>
        </w:rPr>
      </w:pPr>
    </w:p>
    <w:p w:rsidR="00156A45" w:rsidRPr="00CF30EC" w:rsidRDefault="00156A45" w:rsidP="00156A45">
      <w:pPr>
        <w:autoSpaceDE w:val="0"/>
        <w:autoSpaceDN w:val="0"/>
        <w:adjustRightInd w:val="0"/>
        <w:spacing w:after="0" w:line="240" w:lineRule="auto"/>
        <w:rPr>
          <w:rFonts w:ascii="Arial" w:hAnsi="Arial" w:cs="Arial"/>
          <w:color w:val="000000"/>
          <w:sz w:val="20"/>
          <w:szCs w:val="20"/>
        </w:rPr>
      </w:pPr>
      <w:r w:rsidRPr="00CF30EC">
        <w:rPr>
          <w:rFonts w:ascii="Arial" w:hAnsi="Arial" w:cs="Arial"/>
          <w:color w:val="000000"/>
          <w:sz w:val="20"/>
          <w:szCs w:val="20"/>
        </w:rPr>
        <w:t>Coke shall be rejected abov</w:t>
      </w:r>
      <w:r w:rsidRPr="00CF30EC">
        <w:rPr>
          <w:rFonts w:ascii="Arial" w:hAnsi="Arial" w:cs="Arial"/>
          <w:color w:val="000000"/>
          <w:sz w:val="20"/>
          <w:szCs w:val="20"/>
        </w:rPr>
        <w:t>e 500 PPM.</w:t>
      </w:r>
    </w:p>
    <w:p w:rsidR="00156A45" w:rsidRPr="00CF30EC" w:rsidRDefault="00156A45" w:rsidP="00156A45">
      <w:pPr>
        <w:autoSpaceDE w:val="0"/>
        <w:autoSpaceDN w:val="0"/>
        <w:adjustRightInd w:val="0"/>
        <w:spacing w:after="0" w:line="240" w:lineRule="auto"/>
        <w:rPr>
          <w:rFonts w:ascii="Arial" w:hAnsi="Arial" w:cs="Arial"/>
          <w:color w:val="000000"/>
          <w:sz w:val="20"/>
          <w:szCs w:val="20"/>
        </w:rPr>
      </w:pPr>
    </w:p>
    <w:p w:rsidR="00156A45" w:rsidRPr="00CF30EC" w:rsidRDefault="00156A45" w:rsidP="00156A45">
      <w:pPr>
        <w:autoSpaceDE w:val="0"/>
        <w:autoSpaceDN w:val="0"/>
        <w:adjustRightInd w:val="0"/>
        <w:spacing w:after="0" w:line="240" w:lineRule="auto"/>
        <w:rPr>
          <w:rFonts w:ascii="Arial" w:hAnsi="Arial" w:cs="Arial"/>
          <w:color w:val="000000"/>
          <w:sz w:val="20"/>
          <w:szCs w:val="20"/>
        </w:rPr>
      </w:pPr>
      <w:r w:rsidRPr="00CF30EC">
        <w:rPr>
          <w:rFonts w:ascii="Arial" w:hAnsi="Arial" w:cs="Arial"/>
          <w:color w:val="000000"/>
          <w:sz w:val="20"/>
          <w:szCs w:val="20"/>
        </w:rPr>
        <w:t>CSR &gt;65 Min Rejection &lt;63%</w:t>
      </w:r>
    </w:p>
    <w:p w:rsidR="00156A45" w:rsidRPr="00CF30EC" w:rsidRDefault="00156A45" w:rsidP="00156A45">
      <w:pPr>
        <w:autoSpaceDE w:val="0"/>
        <w:autoSpaceDN w:val="0"/>
        <w:adjustRightInd w:val="0"/>
        <w:spacing w:after="0" w:line="240" w:lineRule="auto"/>
        <w:rPr>
          <w:rFonts w:ascii="Arial" w:hAnsi="Arial" w:cs="Arial"/>
          <w:color w:val="000000"/>
          <w:sz w:val="20"/>
          <w:szCs w:val="20"/>
        </w:rPr>
      </w:pPr>
    </w:p>
    <w:p w:rsidR="00C91D0A" w:rsidRPr="00CF30EC" w:rsidRDefault="00C91D0A" w:rsidP="00156A45">
      <w:pPr>
        <w:autoSpaceDE w:val="0"/>
        <w:autoSpaceDN w:val="0"/>
        <w:adjustRightInd w:val="0"/>
        <w:spacing w:after="0" w:line="240" w:lineRule="auto"/>
        <w:rPr>
          <w:rFonts w:ascii="Arial" w:hAnsi="Arial" w:cs="Arial"/>
          <w:b/>
          <w:color w:val="000000"/>
          <w:sz w:val="20"/>
          <w:szCs w:val="20"/>
        </w:rPr>
      </w:pPr>
    </w:p>
    <w:p w:rsidR="00156A45" w:rsidRPr="00CF30EC" w:rsidRDefault="00156A45" w:rsidP="00156A45">
      <w:pPr>
        <w:autoSpaceDE w:val="0"/>
        <w:autoSpaceDN w:val="0"/>
        <w:adjustRightInd w:val="0"/>
        <w:spacing w:after="0" w:line="240" w:lineRule="auto"/>
        <w:rPr>
          <w:rFonts w:ascii="Arial" w:hAnsi="Arial" w:cs="Arial"/>
          <w:b/>
          <w:color w:val="000000"/>
          <w:sz w:val="20"/>
          <w:szCs w:val="20"/>
        </w:rPr>
      </w:pPr>
      <w:r w:rsidRPr="00CF30EC">
        <w:rPr>
          <w:rFonts w:ascii="Arial" w:hAnsi="Arial" w:cs="Arial"/>
          <w:b/>
          <w:color w:val="000000"/>
          <w:sz w:val="20"/>
          <w:szCs w:val="20"/>
        </w:rPr>
        <w:lastRenderedPageBreak/>
        <w:t>Consignment rejected beyond rejection limit.</w:t>
      </w:r>
    </w:p>
    <w:p w:rsidR="00156A45" w:rsidRPr="00CF30EC" w:rsidRDefault="00156A45" w:rsidP="00156A45">
      <w:pPr>
        <w:autoSpaceDE w:val="0"/>
        <w:autoSpaceDN w:val="0"/>
        <w:adjustRightInd w:val="0"/>
        <w:spacing w:after="0" w:line="240" w:lineRule="auto"/>
        <w:rPr>
          <w:rFonts w:ascii="Arial" w:hAnsi="Arial" w:cs="Arial"/>
          <w:color w:val="000000"/>
          <w:sz w:val="20"/>
          <w:szCs w:val="20"/>
        </w:rPr>
      </w:pPr>
      <w:r w:rsidRPr="00CF30EC">
        <w:rPr>
          <w:rFonts w:ascii="Arial" w:hAnsi="Arial" w:cs="Arial"/>
          <w:color w:val="000000"/>
          <w:sz w:val="20"/>
          <w:szCs w:val="20"/>
        </w:rPr>
        <w:t>-  Consignment rejected beyond rejection limit</w:t>
      </w:r>
    </w:p>
    <w:p w:rsidR="00156A45" w:rsidRPr="00CF30EC" w:rsidRDefault="00C2331D" w:rsidP="00156A45">
      <w:pPr>
        <w:autoSpaceDE w:val="0"/>
        <w:autoSpaceDN w:val="0"/>
        <w:adjustRightInd w:val="0"/>
        <w:spacing w:after="0" w:line="240" w:lineRule="auto"/>
        <w:rPr>
          <w:rFonts w:ascii="Arial" w:hAnsi="Arial" w:cs="Arial"/>
          <w:color w:val="000000"/>
          <w:sz w:val="20"/>
          <w:szCs w:val="20"/>
        </w:rPr>
      </w:pPr>
      <w:r w:rsidRPr="00CF30EC">
        <w:rPr>
          <w:rFonts w:ascii="Arial" w:hAnsi="Arial" w:cs="Arial"/>
          <w:color w:val="000000"/>
          <w:sz w:val="20"/>
          <w:szCs w:val="20"/>
        </w:rPr>
        <w:t>“Whether</w:t>
      </w:r>
      <w:r w:rsidR="00156A45" w:rsidRPr="00CF30EC">
        <w:rPr>
          <w:rFonts w:ascii="Arial" w:hAnsi="Arial" w:cs="Arial"/>
          <w:color w:val="000000"/>
          <w:sz w:val="20"/>
          <w:szCs w:val="20"/>
        </w:rPr>
        <w:t xml:space="preserve"> to accept or not will be at discretion of HZL.</w:t>
      </w:r>
    </w:p>
    <w:p w:rsidR="00156A45" w:rsidRPr="00CF30EC" w:rsidRDefault="00C2331D" w:rsidP="00156A45">
      <w:pPr>
        <w:autoSpaceDE w:val="0"/>
        <w:autoSpaceDN w:val="0"/>
        <w:adjustRightInd w:val="0"/>
        <w:spacing w:after="0" w:line="240" w:lineRule="auto"/>
        <w:rPr>
          <w:rFonts w:ascii="Arial" w:hAnsi="Arial" w:cs="Arial"/>
          <w:color w:val="000000"/>
          <w:sz w:val="20"/>
          <w:szCs w:val="20"/>
        </w:rPr>
      </w:pPr>
      <w:r w:rsidRPr="00CF30EC">
        <w:rPr>
          <w:rFonts w:ascii="Arial" w:hAnsi="Arial" w:cs="Arial"/>
          <w:color w:val="000000"/>
          <w:sz w:val="20"/>
          <w:szCs w:val="20"/>
        </w:rPr>
        <w:t>“If</w:t>
      </w:r>
      <w:r w:rsidR="00156A45" w:rsidRPr="00CF30EC">
        <w:rPr>
          <w:rFonts w:ascii="Arial" w:hAnsi="Arial" w:cs="Arial"/>
          <w:color w:val="000000"/>
          <w:sz w:val="20"/>
          <w:szCs w:val="20"/>
        </w:rPr>
        <w:t xml:space="preserve"> accepted / consumed it will attract penalty triple than actual applicable till rejection limit.</w:t>
      </w:r>
    </w:p>
    <w:p w:rsidR="00156A45" w:rsidRDefault="00156A45" w:rsidP="00156A45">
      <w:pPr>
        <w:autoSpaceDE w:val="0"/>
        <w:autoSpaceDN w:val="0"/>
        <w:adjustRightInd w:val="0"/>
        <w:spacing w:after="0" w:line="240" w:lineRule="auto"/>
        <w:rPr>
          <w:rFonts w:ascii="Arial" w:hAnsi="Arial" w:cs="Arial"/>
          <w:color w:val="000000"/>
          <w:sz w:val="20"/>
          <w:szCs w:val="20"/>
        </w:rPr>
      </w:pPr>
      <w:r w:rsidRPr="00CF30EC">
        <w:rPr>
          <w:rFonts w:ascii="Arial" w:hAnsi="Arial" w:cs="Arial"/>
          <w:color w:val="000000"/>
          <w:sz w:val="20"/>
          <w:szCs w:val="20"/>
        </w:rPr>
        <w:t>No bonus/ increment will however be applicable for improvement in specifications observed over the desired limit of specifications</w:t>
      </w:r>
    </w:p>
    <w:p w:rsidR="00084934" w:rsidRPr="00CF30EC" w:rsidRDefault="00084934" w:rsidP="00156A45">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HZL Lab report shall be binding for Purchaser and Seller.</w:t>
      </w:r>
    </w:p>
    <w:p w:rsidR="00156A45" w:rsidRPr="00CF30EC" w:rsidRDefault="00156A45" w:rsidP="00156A45">
      <w:pPr>
        <w:autoSpaceDE w:val="0"/>
        <w:autoSpaceDN w:val="0"/>
        <w:adjustRightInd w:val="0"/>
        <w:spacing w:after="0" w:line="240" w:lineRule="auto"/>
        <w:rPr>
          <w:rFonts w:ascii="Arial" w:hAnsi="Arial" w:cs="Arial"/>
          <w:color w:val="000000"/>
          <w:sz w:val="20"/>
          <w:szCs w:val="20"/>
        </w:rPr>
      </w:pPr>
    </w:p>
    <w:p w:rsidR="00156A45" w:rsidRPr="00CF30EC" w:rsidRDefault="00156A45" w:rsidP="00156A45">
      <w:pPr>
        <w:autoSpaceDE w:val="0"/>
        <w:autoSpaceDN w:val="0"/>
        <w:adjustRightInd w:val="0"/>
        <w:spacing w:after="0" w:line="240" w:lineRule="auto"/>
        <w:rPr>
          <w:rFonts w:ascii="Arial" w:hAnsi="Arial" w:cs="Arial"/>
          <w:color w:val="000000"/>
          <w:sz w:val="20"/>
          <w:szCs w:val="20"/>
        </w:rPr>
      </w:pPr>
    </w:p>
    <w:p w:rsidR="00156A45" w:rsidRPr="00CF30EC" w:rsidRDefault="00156A45" w:rsidP="00156A45">
      <w:pPr>
        <w:autoSpaceDE w:val="0"/>
        <w:autoSpaceDN w:val="0"/>
        <w:adjustRightInd w:val="0"/>
        <w:spacing w:after="0" w:line="240" w:lineRule="auto"/>
        <w:rPr>
          <w:rFonts w:ascii="Arial" w:hAnsi="Arial" w:cs="Arial"/>
          <w:b/>
          <w:color w:val="000000"/>
          <w:sz w:val="20"/>
          <w:szCs w:val="20"/>
        </w:rPr>
      </w:pPr>
      <w:r w:rsidRPr="00CF30EC">
        <w:rPr>
          <w:rFonts w:ascii="Arial" w:hAnsi="Arial" w:cs="Arial"/>
          <w:b/>
          <w:color w:val="000000"/>
          <w:sz w:val="20"/>
          <w:szCs w:val="20"/>
        </w:rPr>
        <w:t>6.0 Guarantee</w:t>
      </w:r>
    </w:p>
    <w:p w:rsidR="00156A45" w:rsidRPr="00CF30EC" w:rsidRDefault="00156A45" w:rsidP="00156A45">
      <w:pPr>
        <w:autoSpaceDE w:val="0"/>
        <w:autoSpaceDN w:val="0"/>
        <w:adjustRightInd w:val="0"/>
        <w:spacing w:after="0" w:line="240" w:lineRule="auto"/>
        <w:rPr>
          <w:rFonts w:ascii="Arial" w:hAnsi="Arial" w:cs="Arial"/>
          <w:color w:val="000000"/>
          <w:sz w:val="20"/>
          <w:szCs w:val="20"/>
        </w:rPr>
      </w:pPr>
    </w:p>
    <w:p w:rsidR="00156A45" w:rsidRPr="00CF30EC" w:rsidRDefault="00156A45" w:rsidP="00156A45">
      <w:pPr>
        <w:autoSpaceDE w:val="0"/>
        <w:autoSpaceDN w:val="0"/>
        <w:adjustRightInd w:val="0"/>
        <w:spacing w:after="0" w:line="240" w:lineRule="auto"/>
        <w:rPr>
          <w:rFonts w:ascii="Arial" w:hAnsi="Arial" w:cs="Arial"/>
          <w:color w:val="000000"/>
          <w:sz w:val="20"/>
          <w:szCs w:val="20"/>
        </w:rPr>
      </w:pPr>
      <w:r w:rsidRPr="00CF30EC">
        <w:rPr>
          <w:rFonts w:ascii="Arial" w:hAnsi="Arial" w:cs="Arial"/>
          <w:color w:val="000000"/>
          <w:sz w:val="20"/>
          <w:szCs w:val="20"/>
        </w:rPr>
        <w:t>FIRST SCHEDULE - LOW ASH METALLURGICAL COKE</w:t>
      </w:r>
    </w:p>
    <w:p w:rsidR="00156A45" w:rsidRPr="00CF30EC" w:rsidRDefault="00156A45" w:rsidP="00156A45">
      <w:pPr>
        <w:autoSpaceDE w:val="0"/>
        <w:autoSpaceDN w:val="0"/>
        <w:adjustRightInd w:val="0"/>
        <w:spacing w:after="0" w:line="240" w:lineRule="auto"/>
        <w:rPr>
          <w:rFonts w:ascii="Arial" w:hAnsi="Arial" w:cs="Arial"/>
          <w:color w:val="000000"/>
          <w:sz w:val="20"/>
          <w:szCs w:val="20"/>
        </w:rPr>
      </w:pPr>
    </w:p>
    <w:p w:rsidR="00156A45" w:rsidRPr="00CF30EC" w:rsidRDefault="00156A45" w:rsidP="00156A45">
      <w:pPr>
        <w:autoSpaceDE w:val="0"/>
        <w:autoSpaceDN w:val="0"/>
        <w:adjustRightInd w:val="0"/>
        <w:spacing w:after="0" w:line="240" w:lineRule="auto"/>
        <w:rPr>
          <w:rFonts w:ascii="Arial" w:hAnsi="Arial" w:cs="Arial"/>
          <w:color w:val="000000"/>
          <w:sz w:val="20"/>
          <w:szCs w:val="20"/>
        </w:rPr>
      </w:pPr>
      <w:r w:rsidRPr="00CF30EC">
        <w:rPr>
          <w:rFonts w:ascii="Arial" w:hAnsi="Arial" w:cs="Arial"/>
          <w:color w:val="000000"/>
          <w:sz w:val="20"/>
          <w:szCs w:val="20"/>
        </w:rPr>
        <w:t>Quantity: MT to be supplied as per the schedule mentioned under the clause 5.1.</w:t>
      </w:r>
    </w:p>
    <w:p w:rsidR="00156A45" w:rsidRPr="00CF30EC" w:rsidRDefault="00156A45" w:rsidP="00156A45">
      <w:pPr>
        <w:autoSpaceDE w:val="0"/>
        <w:autoSpaceDN w:val="0"/>
        <w:adjustRightInd w:val="0"/>
        <w:spacing w:after="0" w:line="240" w:lineRule="auto"/>
        <w:rPr>
          <w:rFonts w:ascii="Arial" w:hAnsi="Arial" w:cs="Arial"/>
          <w:color w:val="000000"/>
          <w:sz w:val="20"/>
          <w:szCs w:val="20"/>
        </w:rPr>
      </w:pPr>
    </w:p>
    <w:p w:rsidR="00156A45" w:rsidRPr="00CF30EC" w:rsidRDefault="00156A45" w:rsidP="00156A45">
      <w:pPr>
        <w:autoSpaceDE w:val="0"/>
        <w:autoSpaceDN w:val="0"/>
        <w:rPr>
          <w:rFonts w:ascii="Arial" w:hAnsi="Arial" w:cs="Arial"/>
          <w:b/>
          <w:bCs/>
          <w:color w:val="000000"/>
          <w:sz w:val="20"/>
          <w:szCs w:val="20"/>
        </w:rPr>
      </w:pPr>
      <w:r w:rsidRPr="00CF30EC">
        <w:rPr>
          <w:rFonts w:ascii="Arial" w:hAnsi="Arial" w:cs="Arial"/>
          <w:b/>
          <w:bCs/>
          <w:color w:val="000000"/>
          <w:sz w:val="20"/>
          <w:szCs w:val="20"/>
        </w:rPr>
        <w:t xml:space="preserve">Specifications: Chanderiya and Dariba </w:t>
      </w:r>
    </w:p>
    <w:p w:rsidR="00156A45" w:rsidRPr="00CF30EC" w:rsidRDefault="00156A45" w:rsidP="00156A45">
      <w:pPr>
        <w:autoSpaceDE w:val="0"/>
        <w:autoSpaceDN w:val="0"/>
        <w:rPr>
          <w:rFonts w:ascii="Arial" w:hAnsi="Arial" w:cs="Arial"/>
          <w:color w:val="000000"/>
          <w:sz w:val="20"/>
          <w:szCs w:val="20"/>
        </w:rPr>
      </w:pPr>
      <w:r w:rsidRPr="00CF30EC">
        <w:rPr>
          <w:rFonts w:ascii="Arial" w:hAnsi="Arial" w:cs="Arial"/>
          <w:color w:val="000000"/>
          <w:sz w:val="20"/>
          <w:szCs w:val="20"/>
        </w:rPr>
        <w:t xml:space="preserve">Specification for Chanderiya and </w:t>
      </w:r>
      <w:proofErr w:type="spellStart"/>
      <w:r w:rsidRPr="00CF30EC">
        <w:rPr>
          <w:rFonts w:ascii="Arial" w:hAnsi="Arial" w:cs="Arial"/>
          <w:color w:val="000000"/>
          <w:sz w:val="20"/>
          <w:szCs w:val="20"/>
        </w:rPr>
        <w:t>dariba</w:t>
      </w:r>
      <w:proofErr w:type="spellEnd"/>
      <w:r w:rsidRPr="00CF30EC">
        <w:rPr>
          <w:rFonts w:ascii="Arial" w:hAnsi="Arial" w:cs="Arial"/>
          <w:color w:val="000000"/>
          <w:sz w:val="20"/>
          <w:szCs w:val="20"/>
        </w:rPr>
        <w:t xml:space="preserve"> are kept same so we may shift ordered quantity as per requirement of plants.</w:t>
      </w:r>
    </w:p>
    <w:p w:rsidR="00CF30EC" w:rsidRPr="00CF30EC" w:rsidRDefault="00156A45" w:rsidP="00C2331D">
      <w:pPr>
        <w:autoSpaceDE w:val="0"/>
        <w:autoSpaceDN w:val="0"/>
        <w:rPr>
          <w:rFonts w:ascii="Arial" w:hAnsi="Arial" w:cs="Arial"/>
          <w:bCs/>
          <w:sz w:val="20"/>
          <w:szCs w:val="20"/>
        </w:rPr>
        <w:sectPr w:rsidR="00CF30EC" w:rsidRPr="00CF30EC" w:rsidSect="007032BF">
          <w:type w:val="continuous"/>
          <w:pgSz w:w="12240" w:h="15840"/>
          <w:pgMar w:top="1440" w:right="1440" w:bottom="1440" w:left="1440" w:header="0" w:footer="0" w:gutter="0"/>
          <w:cols w:space="300"/>
          <w:docGrid w:linePitch="360"/>
        </w:sectPr>
      </w:pPr>
      <w:r w:rsidRPr="00CF30EC">
        <w:rPr>
          <w:rFonts w:ascii="Arial" w:hAnsi="Arial" w:cs="Arial"/>
          <w:color w:val="000000"/>
          <w:sz w:val="20"/>
          <w:szCs w:val="20"/>
        </w:rPr>
        <w:t>-          Till rejection level: Price Adjustment as per below table</w:t>
      </w:r>
    </w:p>
    <w:tbl>
      <w:tblPr>
        <w:tblpPr w:leftFromText="180" w:rightFromText="180" w:vertAnchor="text"/>
        <w:tblW w:w="9887" w:type="dxa"/>
        <w:tblCellMar>
          <w:left w:w="0" w:type="dxa"/>
          <w:right w:w="0" w:type="dxa"/>
        </w:tblCellMar>
        <w:tblLook w:val="04A0" w:firstRow="1" w:lastRow="0" w:firstColumn="1" w:lastColumn="0" w:noHBand="0" w:noVBand="1"/>
      </w:tblPr>
      <w:tblGrid>
        <w:gridCol w:w="1585"/>
        <w:gridCol w:w="1424"/>
        <w:gridCol w:w="935"/>
        <w:gridCol w:w="1375"/>
        <w:gridCol w:w="1182"/>
        <w:gridCol w:w="3386"/>
      </w:tblGrid>
      <w:tr w:rsidR="00156A45" w:rsidRPr="00CF30EC" w:rsidTr="00A662FA">
        <w:trPr>
          <w:trHeight w:val="200"/>
        </w:trPr>
        <w:tc>
          <w:tcPr>
            <w:tcW w:w="1585" w:type="dxa"/>
            <w:tcBorders>
              <w:top w:val="single" w:sz="8" w:space="0" w:color="auto"/>
              <w:left w:val="single" w:sz="8" w:space="0" w:color="auto"/>
              <w:bottom w:val="nil"/>
              <w:right w:val="single" w:sz="8" w:space="0" w:color="auto"/>
            </w:tcBorders>
            <w:noWrap/>
            <w:tcMar>
              <w:top w:w="0" w:type="dxa"/>
              <w:left w:w="108" w:type="dxa"/>
              <w:bottom w:w="0" w:type="dxa"/>
              <w:right w:w="108" w:type="dxa"/>
            </w:tcMar>
            <w:vAlign w:val="bottom"/>
            <w:hideMark/>
          </w:tcPr>
          <w:p w:rsidR="00156A45" w:rsidRPr="00CF30EC" w:rsidRDefault="00156A45" w:rsidP="00CF30EC">
            <w:pPr>
              <w:spacing w:line="252" w:lineRule="auto"/>
              <w:jc w:val="center"/>
              <w:rPr>
                <w:rFonts w:ascii="Arial" w:eastAsiaTheme="minorHAnsi" w:hAnsi="Arial" w:cs="Arial"/>
                <w:b/>
                <w:sz w:val="20"/>
                <w:szCs w:val="20"/>
              </w:rPr>
            </w:pPr>
            <w:r w:rsidRPr="00CF30EC">
              <w:rPr>
                <w:rFonts w:ascii="Arial" w:hAnsi="Arial" w:cs="Arial"/>
                <w:b/>
                <w:bCs/>
                <w:sz w:val="20"/>
                <w:szCs w:val="20"/>
              </w:rPr>
              <w:lastRenderedPageBreak/>
              <w:t>Specification</w:t>
            </w:r>
          </w:p>
        </w:tc>
        <w:tc>
          <w:tcPr>
            <w:tcW w:w="1424" w:type="dxa"/>
            <w:tcBorders>
              <w:top w:val="single" w:sz="8" w:space="0" w:color="auto"/>
              <w:left w:val="nil"/>
              <w:bottom w:val="nil"/>
              <w:right w:val="single" w:sz="8" w:space="0" w:color="auto"/>
            </w:tcBorders>
            <w:noWrap/>
            <w:tcMar>
              <w:top w:w="0" w:type="dxa"/>
              <w:left w:w="108" w:type="dxa"/>
              <w:bottom w:w="0" w:type="dxa"/>
              <w:right w:w="108" w:type="dxa"/>
            </w:tcMar>
            <w:vAlign w:val="bottom"/>
            <w:hideMark/>
          </w:tcPr>
          <w:p w:rsidR="00156A45" w:rsidRPr="00CF30EC" w:rsidRDefault="00156A45" w:rsidP="00CF30EC">
            <w:pPr>
              <w:spacing w:line="252" w:lineRule="auto"/>
              <w:jc w:val="center"/>
              <w:rPr>
                <w:rFonts w:ascii="Arial" w:eastAsiaTheme="minorHAnsi" w:hAnsi="Arial" w:cs="Arial"/>
                <w:b/>
                <w:sz w:val="20"/>
                <w:szCs w:val="20"/>
              </w:rPr>
            </w:pPr>
            <w:r w:rsidRPr="00CF30EC">
              <w:rPr>
                <w:rFonts w:ascii="Arial" w:hAnsi="Arial" w:cs="Arial"/>
                <w:b/>
                <w:bCs/>
                <w:sz w:val="20"/>
                <w:szCs w:val="20"/>
              </w:rPr>
              <w:t>Guaranteed</w:t>
            </w:r>
          </w:p>
        </w:tc>
        <w:tc>
          <w:tcPr>
            <w:tcW w:w="935" w:type="dxa"/>
            <w:tcBorders>
              <w:top w:val="single" w:sz="8" w:space="0" w:color="auto"/>
              <w:left w:val="nil"/>
              <w:bottom w:val="nil"/>
              <w:right w:val="single" w:sz="8" w:space="0" w:color="auto"/>
            </w:tcBorders>
            <w:noWrap/>
            <w:tcMar>
              <w:top w:w="0" w:type="dxa"/>
              <w:left w:w="108" w:type="dxa"/>
              <w:bottom w:w="0" w:type="dxa"/>
              <w:right w:w="108" w:type="dxa"/>
            </w:tcMar>
            <w:vAlign w:val="bottom"/>
            <w:hideMark/>
          </w:tcPr>
          <w:p w:rsidR="00156A45" w:rsidRPr="00CF30EC" w:rsidRDefault="00156A45" w:rsidP="00CF30EC">
            <w:pPr>
              <w:spacing w:line="252" w:lineRule="auto"/>
              <w:jc w:val="center"/>
              <w:rPr>
                <w:rFonts w:ascii="Arial" w:eastAsiaTheme="minorHAnsi" w:hAnsi="Arial" w:cs="Arial"/>
                <w:b/>
                <w:sz w:val="20"/>
                <w:szCs w:val="20"/>
              </w:rPr>
            </w:pPr>
          </w:p>
        </w:tc>
        <w:tc>
          <w:tcPr>
            <w:tcW w:w="1375" w:type="dxa"/>
            <w:tcBorders>
              <w:top w:val="single" w:sz="8" w:space="0" w:color="auto"/>
              <w:left w:val="nil"/>
              <w:bottom w:val="nil"/>
              <w:right w:val="single" w:sz="8" w:space="0" w:color="auto"/>
            </w:tcBorders>
            <w:noWrap/>
            <w:tcMar>
              <w:top w:w="0" w:type="dxa"/>
              <w:left w:w="108" w:type="dxa"/>
              <w:bottom w:w="0" w:type="dxa"/>
              <w:right w:w="108" w:type="dxa"/>
            </w:tcMar>
            <w:vAlign w:val="bottom"/>
            <w:hideMark/>
          </w:tcPr>
          <w:p w:rsidR="00156A45" w:rsidRPr="00CF30EC" w:rsidRDefault="00156A45" w:rsidP="00CF30EC">
            <w:pPr>
              <w:spacing w:line="252" w:lineRule="auto"/>
              <w:jc w:val="center"/>
              <w:rPr>
                <w:rFonts w:ascii="Arial" w:eastAsiaTheme="minorHAnsi" w:hAnsi="Arial" w:cs="Arial"/>
                <w:b/>
                <w:sz w:val="20"/>
                <w:szCs w:val="20"/>
              </w:rPr>
            </w:pPr>
            <w:r w:rsidRPr="00CF30EC">
              <w:rPr>
                <w:rFonts w:ascii="Arial" w:hAnsi="Arial" w:cs="Arial"/>
                <w:b/>
                <w:bCs/>
                <w:sz w:val="20"/>
                <w:szCs w:val="20"/>
              </w:rPr>
              <w:t>Rejection</w:t>
            </w:r>
          </w:p>
        </w:tc>
        <w:tc>
          <w:tcPr>
            <w:tcW w:w="1181" w:type="dxa"/>
            <w:tcBorders>
              <w:top w:val="single" w:sz="8" w:space="0" w:color="auto"/>
              <w:left w:val="nil"/>
              <w:bottom w:val="nil"/>
              <w:right w:val="single" w:sz="8" w:space="0" w:color="auto"/>
            </w:tcBorders>
            <w:noWrap/>
            <w:tcMar>
              <w:top w:w="0" w:type="dxa"/>
              <w:left w:w="108" w:type="dxa"/>
              <w:bottom w:w="0" w:type="dxa"/>
              <w:right w:w="108" w:type="dxa"/>
            </w:tcMar>
            <w:vAlign w:val="bottom"/>
            <w:hideMark/>
          </w:tcPr>
          <w:p w:rsidR="00156A45" w:rsidRPr="00CF30EC" w:rsidRDefault="00156A45" w:rsidP="00CF30EC">
            <w:pPr>
              <w:spacing w:line="252" w:lineRule="auto"/>
              <w:jc w:val="center"/>
              <w:rPr>
                <w:rFonts w:ascii="Arial" w:eastAsiaTheme="minorHAnsi" w:hAnsi="Arial" w:cs="Arial"/>
                <w:b/>
                <w:sz w:val="20"/>
                <w:szCs w:val="20"/>
              </w:rPr>
            </w:pPr>
            <w:r w:rsidRPr="00CF30EC">
              <w:rPr>
                <w:rFonts w:ascii="Arial" w:hAnsi="Arial" w:cs="Arial"/>
                <w:b/>
                <w:bCs/>
                <w:sz w:val="20"/>
                <w:szCs w:val="20"/>
              </w:rPr>
              <w:t>Remarks</w:t>
            </w:r>
          </w:p>
        </w:tc>
        <w:tc>
          <w:tcPr>
            <w:tcW w:w="3386" w:type="dxa"/>
            <w:tcBorders>
              <w:top w:val="single" w:sz="8" w:space="0" w:color="auto"/>
              <w:left w:val="nil"/>
              <w:bottom w:val="nil"/>
              <w:right w:val="single" w:sz="8" w:space="0" w:color="auto"/>
            </w:tcBorders>
            <w:hideMark/>
          </w:tcPr>
          <w:p w:rsidR="00156A45" w:rsidRPr="00CF30EC" w:rsidRDefault="00156A45" w:rsidP="00CF30EC">
            <w:pPr>
              <w:spacing w:line="252" w:lineRule="auto"/>
              <w:jc w:val="center"/>
              <w:rPr>
                <w:rFonts w:ascii="Arial" w:eastAsiaTheme="minorHAnsi" w:hAnsi="Arial" w:cs="Arial"/>
                <w:b/>
                <w:sz w:val="20"/>
                <w:szCs w:val="20"/>
              </w:rPr>
            </w:pPr>
            <w:r w:rsidRPr="00CF30EC">
              <w:rPr>
                <w:rFonts w:ascii="Arial" w:hAnsi="Arial" w:cs="Arial"/>
                <w:b/>
                <w:bCs/>
                <w:sz w:val="20"/>
                <w:szCs w:val="20"/>
              </w:rPr>
              <w:t>Price Adjustment</w:t>
            </w:r>
          </w:p>
        </w:tc>
      </w:tr>
      <w:tr w:rsidR="00156A45" w:rsidRPr="00CF30EC" w:rsidTr="00A662FA">
        <w:trPr>
          <w:trHeight w:val="200"/>
        </w:trPr>
        <w:tc>
          <w:tcPr>
            <w:tcW w:w="158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156A45" w:rsidRPr="00CF30EC" w:rsidRDefault="00156A45" w:rsidP="00CF30EC">
            <w:pPr>
              <w:spacing w:line="252" w:lineRule="auto"/>
              <w:jc w:val="center"/>
              <w:rPr>
                <w:rFonts w:ascii="Arial" w:eastAsiaTheme="minorHAnsi" w:hAnsi="Arial" w:cs="Arial"/>
                <w:b/>
                <w:sz w:val="20"/>
                <w:szCs w:val="20"/>
              </w:rPr>
            </w:pPr>
            <w:r w:rsidRPr="00CF30EC">
              <w:rPr>
                <w:rFonts w:ascii="Arial" w:hAnsi="Arial" w:cs="Arial"/>
                <w:b/>
                <w:sz w:val="20"/>
                <w:szCs w:val="20"/>
              </w:rPr>
              <w:t>Parameter</w:t>
            </w:r>
          </w:p>
        </w:tc>
        <w:tc>
          <w:tcPr>
            <w:tcW w:w="142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56A45" w:rsidRPr="00CF30EC" w:rsidRDefault="00156A45" w:rsidP="00CF30EC">
            <w:pPr>
              <w:spacing w:line="252" w:lineRule="auto"/>
              <w:jc w:val="center"/>
              <w:rPr>
                <w:rFonts w:ascii="Arial" w:eastAsiaTheme="minorHAnsi" w:hAnsi="Arial" w:cs="Arial"/>
                <w:b/>
                <w:sz w:val="20"/>
                <w:szCs w:val="20"/>
              </w:rPr>
            </w:pPr>
            <w:r w:rsidRPr="00CF30EC">
              <w:rPr>
                <w:rFonts w:ascii="Arial" w:hAnsi="Arial" w:cs="Arial"/>
                <w:b/>
                <w:sz w:val="20"/>
                <w:szCs w:val="20"/>
              </w:rPr>
              <w:t>%</w:t>
            </w:r>
          </w:p>
        </w:tc>
        <w:tc>
          <w:tcPr>
            <w:tcW w:w="93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56A45" w:rsidRPr="00CF30EC" w:rsidRDefault="00156A45" w:rsidP="00CF30EC">
            <w:pPr>
              <w:spacing w:line="252" w:lineRule="auto"/>
              <w:jc w:val="center"/>
              <w:rPr>
                <w:rFonts w:ascii="Arial" w:eastAsiaTheme="minorHAnsi" w:hAnsi="Arial" w:cs="Arial"/>
                <w:b/>
                <w:sz w:val="20"/>
                <w:szCs w:val="20"/>
              </w:rPr>
            </w:pPr>
          </w:p>
        </w:tc>
        <w:tc>
          <w:tcPr>
            <w:tcW w:w="137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56A45" w:rsidRPr="00CF30EC" w:rsidRDefault="00156A45" w:rsidP="00CF30EC">
            <w:pPr>
              <w:spacing w:line="252" w:lineRule="auto"/>
              <w:jc w:val="center"/>
              <w:rPr>
                <w:rFonts w:ascii="Arial" w:eastAsiaTheme="minorHAnsi" w:hAnsi="Arial" w:cs="Arial"/>
                <w:b/>
                <w:sz w:val="20"/>
                <w:szCs w:val="20"/>
              </w:rPr>
            </w:pPr>
            <w:r w:rsidRPr="00CF30EC">
              <w:rPr>
                <w:rFonts w:ascii="Arial" w:hAnsi="Arial" w:cs="Arial"/>
                <w:b/>
                <w:sz w:val="20"/>
                <w:szCs w:val="20"/>
              </w:rPr>
              <w:t>%</w:t>
            </w:r>
          </w:p>
        </w:tc>
        <w:tc>
          <w:tcPr>
            <w:tcW w:w="118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56A45" w:rsidRPr="00CF30EC" w:rsidRDefault="00156A45" w:rsidP="00CF30EC">
            <w:pPr>
              <w:spacing w:line="252" w:lineRule="auto"/>
              <w:jc w:val="center"/>
              <w:rPr>
                <w:rFonts w:ascii="Arial" w:eastAsiaTheme="minorHAnsi" w:hAnsi="Arial" w:cs="Arial"/>
                <w:b/>
                <w:sz w:val="20"/>
                <w:szCs w:val="20"/>
              </w:rPr>
            </w:pPr>
          </w:p>
        </w:tc>
        <w:tc>
          <w:tcPr>
            <w:tcW w:w="3386" w:type="dxa"/>
            <w:tcBorders>
              <w:top w:val="nil"/>
              <w:left w:val="nil"/>
              <w:bottom w:val="single" w:sz="8" w:space="0" w:color="auto"/>
              <w:right w:val="single" w:sz="8" w:space="0" w:color="auto"/>
            </w:tcBorders>
            <w:hideMark/>
          </w:tcPr>
          <w:p w:rsidR="00156A45" w:rsidRPr="00CF30EC" w:rsidRDefault="00156A45" w:rsidP="00CF30EC">
            <w:pPr>
              <w:spacing w:line="252" w:lineRule="auto"/>
              <w:jc w:val="center"/>
              <w:rPr>
                <w:rFonts w:ascii="Arial" w:eastAsiaTheme="minorHAnsi" w:hAnsi="Arial" w:cs="Arial"/>
                <w:b/>
                <w:sz w:val="20"/>
                <w:szCs w:val="20"/>
              </w:rPr>
            </w:pPr>
          </w:p>
        </w:tc>
      </w:tr>
      <w:tr w:rsidR="00156A45" w:rsidRPr="00CF30EC" w:rsidTr="00A662FA">
        <w:trPr>
          <w:trHeight w:val="200"/>
        </w:trPr>
        <w:tc>
          <w:tcPr>
            <w:tcW w:w="158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156A45" w:rsidRPr="00CF30EC" w:rsidRDefault="00156A45" w:rsidP="00A662FA">
            <w:pPr>
              <w:spacing w:line="252" w:lineRule="auto"/>
              <w:rPr>
                <w:rFonts w:ascii="Arial" w:eastAsiaTheme="minorHAnsi" w:hAnsi="Arial" w:cs="Arial"/>
                <w:sz w:val="20"/>
                <w:szCs w:val="20"/>
              </w:rPr>
            </w:pPr>
            <w:r w:rsidRPr="00CF30EC">
              <w:rPr>
                <w:rFonts w:ascii="Arial" w:hAnsi="Arial" w:cs="Arial"/>
                <w:sz w:val="20"/>
                <w:szCs w:val="20"/>
              </w:rPr>
              <w:t>Total Moisture</w:t>
            </w:r>
          </w:p>
        </w:tc>
        <w:tc>
          <w:tcPr>
            <w:tcW w:w="142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56A45" w:rsidRPr="00CF30EC" w:rsidRDefault="00156A45" w:rsidP="00A662FA">
            <w:pPr>
              <w:spacing w:line="252" w:lineRule="auto"/>
              <w:jc w:val="center"/>
              <w:rPr>
                <w:rFonts w:ascii="Arial" w:eastAsiaTheme="minorHAnsi" w:hAnsi="Arial" w:cs="Arial"/>
                <w:sz w:val="20"/>
                <w:szCs w:val="20"/>
              </w:rPr>
            </w:pPr>
            <w:r w:rsidRPr="00CF30EC">
              <w:rPr>
                <w:rFonts w:ascii="Arial" w:hAnsi="Arial" w:cs="Arial"/>
                <w:sz w:val="20"/>
                <w:szCs w:val="20"/>
              </w:rPr>
              <w:t>5</w:t>
            </w:r>
          </w:p>
        </w:tc>
        <w:tc>
          <w:tcPr>
            <w:tcW w:w="93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56A45" w:rsidRPr="00CF30EC" w:rsidRDefault="00156A45" w:rsidP="00A662FA">
            <w:pPr>
              <w:spacing w:line="252" w:lineRule="auto"/>
              <w:jc w:val="center"/>
              <w:rPr>
                <w:rFonts w:ascii="Arial" w:eastAsiaTheme="minorHAnsi" w:hAnsi="Arial" w:cs="Arial"/>
                <w:sz w:val="20"/>
                <w:szCs w:val="20"/>
              </w:rPr>
            </w:pPr>
            <w:r w:rsidRPr="00CF30EC">
              <w:rPr>
                <w:rFonts w:ascii="Arial" w:hAnsi="Arial" w:cs="Arial"/>
                <w:sz w:val="20"/>
                <w:szCs w:val="20"/>
              </w:rPr>
              <w:t>Max</w:t>
            </w:r>
          </w:p>
        </w:tc>
        <w:tc>
          <w:tcPr>
            <w:tcW w:w="137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56A45" w:rsidRPr="00CF30EC" w:rsidRDefault="00156A45" w:rsidP="00A662FA">
            <w:pPr>
              <w:spacing w:line="252" w:lineRule="auto"/>
              <w:jc w:val="center"/>
              <w:rPr>
                <w:rFonts w:ascii="Arial" w:eastAsiaTheme="minorHAnsi" w:hAnsi="Arial" w:cs="Arial"/>
                <w:sz w:val="20"/>
                <w:szCs w:val="20"/>
              </w:rPr>
            </w:pPr>
            <w:r w:rsidRPr="00CF30EC">
              <w:rPr>
                <w:rFonts w:ascii="Arial" w:hAnsi="Arial" w:cs="Arial"/>
                <w:sz w:val="20"/>
                <w:szCs w:val="20"/>
              </w:rPr>
              <w:t>8</w:t>
            </w:r>
          </w:p>
        </w:tc>
        <w:tc>
          <w:tcPr>
            <w:tcW w:w="118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56A45" w:rsidRPr="00CF30EC" w:rsidRDefault="00156A45" w:rsidP="00A662FA">
            <w:pPr>
              <w:spacing w:line="252" w:lineRule="auto"/>
              <w:jc w:val="center"/>
              <w:rPr>
                <w:rFonts w:ascii="Arial" w:eastAsiaTheme="minorHAnsi" w:hAnsi="Arial" w:cs="Arial"/>
                <w:sz w:val="20"/>
                <w:szCs w:val="20"/>
              </w:rPr>
            </w:pPr>
            <w:r w:rsidRPr="00CF30EC">
              <w:rPr>
                <w:rFonts w:ascii="Arial" w:hAnsi="Arial" w:cs="Arial"/>
                <w:sz w:val="20"/>
                <w:szCs w:val="20"/>
              </w:rPr>
              <w:t>Above</w:t>
            </w:r>
          </w:p>
        </w:tc>
        <w:tc>
          <w:tcPr>
            <w:tcW w:w="3386" w:type="dxa"/>
            <w:tcBorders>
              <w:top w:val="nil"/>
              <w:left w:val="nil"/>
              <w:bottom w:val="single" w:sz="8" w:space="0" w:color="auto"/>
              <w:right w:val="single" w:sz="8" w:space="0" w:color="auto"/>
            </w:tcBorders>
            <w:hideMark/>
          </w:tcPr>
          <w:p w:rsidR="00156A45" w:rsidRPr="00CF30EC" w:rsidRDefault="00156A45" w:rsidP="00A662FA">
            <w:pPr>
              <w:spacing w:line="252" w:lineRule="auto"/>
              <w:jc w:val="center"/>
              <w:rPr>
                <w:rFonts w:ascii="Arial" w:eastAsiaTheme="minorHAnsi" w:hAnsi="Arial" w:cs="Arial"/>
                <w:sz w:val="20"/>
                <w:szCs w:val="20"/>
              </w:rPr>
            </w:pPr>
            <w:r w:rsidRPr="00CF30EC">
              <w:rPr>
                <w:rFonts w:ascii="Arial" w:hAnsi="Arial" w:cs="Arial"/>
                <w:sz w:val="20"/>
                <w:szCs w:val="20"/>
              </w:rPr>
              <w:t>1% (fraction pro-rata) of price for every 1% increase in Moisture above 5% up-to rejection</w:t>
            </w:r>
          </w:p>
        </w:tc>
      </w:tr>
      <w:tr w:rsidR="00156A45" w:rsidRPr="00CF30EC" w:rsidTr="00A662FA">
        <w:trPr>
          <w:trHeight w:val="340"/>
        </w:trPr>
        <w:tc>
          <w:tcPr>
            <w:tcW w:w="158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156A45" w:rsidRPr="00CF30EC" w:rsidRDefault="00156A45" w:rsidP="00A662FA">
            <w:pPr>
              <w:spacing w:line="252" w:lineRule="auto"/>
              <w:rPr>
                <w:rFonts w:ascii="Arial" w:eastAsiaTheme="minorHAnsi" w:hAnsi="Arial" w:cs="Arial"/>
                <w:sz w:val="20"/>
                <w:szCs w:val="20"/>
              </w:rPr>
            </w:pPr>
            <w:r w:rsidRPr="00CF30EC">
              <w:rPr>
                <w:rFonts w:ascii="Arial" w:hAnsi="Arial" w:cs="Arial"/>
                <w:sz w:val="20"/>
                <w:szCs w:val="20"/>
              </w:rPr>
              <w:t>Ash</w:t>
            </w:r>
          </w:p>
        </w:tc>
        <w:tc>
          <w:tcPr>
            <w:tcW w:w="142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56A45" w:rsidRPr="00CF30EC" w:rsidRDefault="00156A45" w:rsidP="00A662FA">
            <w:pPr>
              <w:spacing w:line="252" w:lineRule="auto"/>
              <w:jc w:val="center"/>
              <w:rPr>
                <w:rFonts w:ascii="Arial" w:eastAsiaTheme="minorHAnsi" w:hAnsi="Arial" w:cs="Arial"/>
                <w:sz w:val="20"/>
                <w:szCs w:val="20"/>
              </w:rPr>
            </w:pPr>
            <w:r w:rsidRPr="00CF30EC">
              <w:rPr>
                <w:rFonts w:ascii="Arial" w:hAnsi="Arial" w:cs="Arial"/>
                <w:sz w:val="20"/>
                <w:szCs w:val="20"/>
              </w:rPr>
              <w:t>11.75</w:t>
            </w:r>
          </w:p>
        </w:tc>
        <w:tc>
          <w:tcPr>
            <w:tcW w:w="93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56A45" w:rsidRPr="00CF30EC" w:rsidRDefault="00156A45" w:rsidP="00A662FA">
            <w:pPr>
              <w:spacing w:line="252" w:lineRule="auto"/>
              <w:jc w:val="center"/>
              <w:rPr>
                <w:rFonts w:ascii="Arial" w:eastAsiaTheme="minorHAnsi" w:hAnsi="Arial" w:cs="Arial"/>
                <w:sz w:val="20"/>
                <w:szCs w:val="20"/>
              </w:rPr>
            </w:pPr>
            <w:r w:rsidRPr="00CF30EC">
              <w:rPr>
                <w:rFonts w:ascii="Arial" w:hAnsi="Arial" w:cs="Arial"/>
                <w:sz w:val="20"/>
                <w:szCs w:val="20"/>
              </w:rPr>
              <w:t>Max</w:t>
            </w:r>
          </w:p>
        </w:tc>
        <w:tc>
          <w:tcPr>
            <w:tcW w:w="137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56A45" w:rsidRPr="00CF30EC" w:rsidRDefault="00156A45" w:rsidP="00A662FA">
            <w:pPr>
              <w:spacing w:line="252" w:lineRule="auto"/>
              <w:jc w:val="center"/>
              <w:rPr>
                <w:rFonts w:ascii="Arial" w:eastAsiaTheme="minorHAnsi" w:hAnsi="Arial" w:cs="Arial"/>
                <w:sz w:val="20"/>
                <w:szCs w:val="20"/>
              </w:rPr>
            </w:pPr>
            <w:r w:rsidRPr="00CF30EC">
              <w:rPr>
                <w:rFonts w:ascii="Arial" w:hAnsi="Arial" w:cs="Arial"/>
                <w:sz w:val="20"/>
                <w:szCs w:val="20"/>
              </w:rPr>
              <w:t>12.5</w:t>
            </w:r>
          </w:p>
        </w:tc>
        <w:tc>
          <w:tcPr>
            <w:tcW w:w="118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56A45" w:rsidRPr="00CF30EC" w:rsidRDefault="00156A45" w:rsidP="00A662FA">
            <w:pPr>
              <w:spacing w:line="252" w:lineRule="auto"/>
              <w:jc w:val="center"/>
              <w:rPr>
                <w:rFonts w:ascii="Arial" w:eastAsiaTheme="minorHAnsi" w:hAnsi="Arial" w:cs="Arial"/>
                <w:sz w:val="20"/>
                <w:szCs w:val="20"/>
              </w:rPr>
            </w:pPr>
            <w:r w:rsidRPr="00CF30EC">
              <w:rPr>
                <w:rFonts w:ascii="Arial" w:hAnsi="Arial" w:cs="Arial"/>
                <w:sz w:val="20"/>
                <w:szCs w:val="20"/>
              </w:rPr>
              <w:t>Above</w:t>
            </w:r>
          </w:p>
        </w:tc>
        <w:tc>
          <w:tcPr>
            <w:tcW w:w="3386" w:type="dxa"/>
            <w:tcBorders>
              <w:top w:val="nil"/>
              <w:left w:val="nil"/>
              <w:bottom w:val="single" w:sz="8" w:space="0" w:color="auto"/>
              <w:right w:val="single" w:sz="8" w:space="0" w:color="auto"/>
            </w:tcBorders>
            <w:hideMark/>
          </w:tcPr>
          <w:p w:rsidR="00156A45" w:rsidRPr="00CF30EC" w:rsidRDefault="00156A45" w:rsidP="00A662FA">
            <w:pPr>
              <w:spacing w:line="252" w:lineRule="auto"/>
              <w:jc w:val="center"/>
              <w:rPr>
                <w:rFonts w:ascii="Arial" w:eastAsiaTheme="minorHAnsi" w:hAnsi="Arial" w:cs="Arial"/>
                <w:sz w:val="20"/>
                <w:szCs w:val="20"/>
              </w:rPr>
            </w:pPr>
            <w:r w:rsidRPr="00CF30EC">
              <w:rPr>
                <w:rFonts w:ascii="Arial" w:hAnsi="Arial" w:cs="Arial"/>
                <w:sz w:val="20"/>
                <w:szCs w:val="20"/>
              </w:rPr>
              <w:t>1.5% (fraction pro-rata) of price for every 1% increase in Ash above 11.75% and up-to rejection</w:t>
            </w:r>
          </w:p>
        </w:tc>
      </w:tr>
      <w:tr w:rsidR="00156A45" w:rsidRPr="00CF30EC" w:rsidTr="00A662FA">
        <w:trPr>
          <w:trHeight w:val="200"/>
        </w:trPr>
        <w:tc>
          <w:tcPr>
            <w:tcW w:w="158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156A45" w:rsidRPr="00CF30EC" w:rsidRDefault="00156A45" w:rsidP="00A662FA">
            <w:pPr>
              <w:spacing w:line="252" w:lineRule="auto"/>
              <w:rPr>
                <w:rFonts w:ascii="Arial" w:eastAsiaTheme="minorHAnsi" w:hAnsi="Arial" w:cs="Arial"/>
                <w:sz w:val="20"/>
                <w:szCs w:val="20"/>
              </w:rPr>
            </w:pPr>
            <w:r w:rsidRPr="00CF30EC">
              <w:rPr>
                <w:rFonts w:ascii="Arial" w:hAnsi="Arial" w:cs="Arial"/>
                <w:sz w:val="20"/>
                <w:szCs w:val="20"/>
              </w:rPr>
              <w:t>VM</w:t>
            </w:r>
          </w:p>
        </w:tc>
        <w:tc>
          <w:tcPr>
            <w:tcW w:w="142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56A45" w:rsidRPr="00CF30EC" w:rsidRDefault="00156A45" w:rsidP="00A662FA">
            <w:pPr>
              <w:spacing w:line="252" w:lineRule="auto"/>
              <w:jc w:val="center"/>
              <w:rPr>
                <w:rFonts w:ascii="Arial" w:eastAsiaTheme="minorHAnsi" w:hAnsi="Arial" w:cs="Arial"/>
                <w:sz w:val="20"/>
                <w:szCs w:val="20"/>
              </w:rPr>
            </w:pPr>
            <w:r w:rsidRPr="00CF30EC">
              <w:rPr>
                <w:rFonts w:ascii="Arial" w:hAnsi="Arial" w:cs="Arial"/>
                <w:sz w:val="20"/>
                <w:szCs w:val="20"/>
              </w:rPr>
              <w:t>1</w:t>
            </w:r>
          </w:p>
        </w:tc>
        <w:tc>
          <w:tcPr>
            <w:tcW w:w="93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56A45" w:rsidRPr="00CF30EC" w:rsidRDefault="00156A45" w:rsidP="00A662FA">
            <w:pPr>
              <w:spacing w:line="252" w:lineRule="auto"/>
              <w:jc w:val="center"/>
              <w:rPr>
                <w:rFonts w:ascii="Arial" w:eastAsiaTheme="minorHAnsi" w:hAnsi="Arial" w:cs="Arial"/>
                <w:sz w:val="20"/>
                <w:szCs w:val="20"/>
              </w:rPr>
            </w:pPr>
            <w:r w:rsidRPr="00CF30EC">
              <w:rPr>
                <w:rFonts w:ascii="Arial" w:hAnsi="Arial" w:cs="Arial"/>
                <w:sz w:val="20"/>
                <w:szCs w:val="20"/>
              </w:rPr>
              <w:t>Max</w:t>
            </w:r>
          </w:p>
        </w:tc>
        <w:tc>
          <w:tcPr>
            <w:tcW w:w="137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56A45" w:rsidRPr="00CF30EC" w:rsidRDefault="00156A45" w:rsidP="00A662FA">
            <w:pPr>
              <w:spacing w:line="252" w:lineRule="auto"/>
              <w:jc w:val="center"/>
              <w:rPr>
                <w:rFonts w:ascii="Arial" w:eastAsiaTheme="minorHAnsi" w:hAnsi="Arial" w:cs="Arial"/>
                <w:sz w:val="20"/>
                <w:szCs w:val="20"/>
              </w:rPr>
            </w:pPr>
            <w:r w:rsidRPr="00CF30EC">
              <w:rPr>
                <w:rFonts w:ascii="Arial" w:hAnsi="Arial" w:cs="Arial"/>
                <w:sz w:val="20"/>
                <w:szCs w:val="20"/>
              </w:rPr>
              <w:t>1.25</w:t>
            </w:r>
          </w:p>
        </w:tc>
        <w:tc>
          <w:tcPr>
            <w:tcW w:w="118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56A45" w:rsidRPr="00CF30EC" w:rsidRDefault="00156A45" w:rsidP="00A662FA">
            <w:pPr>
              <w:spacing w:line="252" w:lineRule="auto"/>
              <w:jc w:val="center"/>
              <w:rPr>
                <w:rFonts w:ascii="Arial" w:eastAsiaTheme="minorHAnsi" w:hAnsi="Arial" w:cs="Arial"/>
                <w:sz w:val="20"/>
                <w:szCs w:val="20"/>
              </w:rPr>
            </w:pPr>
            <w:r w:rsidRPr="00CF30EC">
              <w:rPr>
                <w:rFonts w:ascii="Arial" w:hAnsi="Arial" w:cs="Arial"/>
                <w:sz w:val="20"/>
                <w:szCs w:val="20"/>
              </w:rPr>
              <w:t>Above</w:t>
            </w:r>
          </w:p>
        </w:tc>
        <w:tc>
          <w:tcPr>
            <w:tcW w:w="3386" w:type="dxa"/>
            <w:tcBorders>
              <w:top w:val="nil"/>
              <w:left w:val="nil"/>
              <w:bottom w:val="single" w:sz="8" w:space="0" w:color="auto"/>
              <w:right w:val="single" w:sz="8" w:space="0" w:color="auto"/>
            </w:tcBorders>
            <w:hideMark/>
          </w:tcPr>
          <w:p w:rsidR="00156A45" w:rsidRPr="00CF30EC" w:rsidRDefault="00156A45" w:rsidP="00A662FA">
            <w:pPr>
              <w:spacing w:line="252" w:lineRule="auto"/>
              <w:jc w:val="center"/>
              <w:rPr>
                <w:rFonts w:ascii="Arial" w:eastAsiaTheme="minorHAnsi" w:hAnsi="Arial" w:cs="Arial"/>
                <w:sz w:val="20"/>
                <w:szCs w:val="20"/>
              </w:rPr>
            </w:pPr>
            <w:r w:rsidRPr="00CF30EC">
              <w:rPr>
                <w:rFonts w:ascii="Arial" w:hAnsi="Arial" w:cs="Arial"/>
                <w:sz w:val="20"/>
                <w:szCs w:val="20"/>
              </w:rPr>
              <w:t>1.5% (fraction pro-rata) of price for every 0.1% increase in VM above 1.0% and up-to rejection</w:t>
            </w:r>
          </w:p>
        </w:tc>
      </w:tr>
      <w:tr w:rsidR="00156A45" w:rsidRPr="00CF30EC" w:rsidTr="00A662FA">
        <w:trPr>
          <w:trHeight w:val="200"/>
        </w:trPr>
        <w:tc>
          <w:tcPr>
            <w:tcW w:w="158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156A45" w:rsidRPr="00CF30EC" w:rsidRDefault="00156A45" w:rsidP="00A662FA">
            <w:pPr>
              <w:spacing w:line="252" w:lineRule="auto"/>
              <w:rPr>
                <w:rFonts w:ascii="Arial" w:eastAsiaTheme="minorHAnsi" w:hAnsi="Arial" w:cs="Arial"/>
                <w:sz w:val="20"/>
                <w:szCs w:val="20"/>
              </w:rPr>
            </w:pPr>
            <w:r w:rsidRPr="00CF30EC">
              <w:rPr>
                <w:rFonts w:ascii="Arial" w:hAnsi="Arial" w:cs="Arial"/>
                <w:sz w:val="20"/>
                <w:szCs w:val="20"/>
              </w:rPr>
              <w:t>Sulphur</w:t>
            </w:r>
          </w:p>
        </w:tc>
        <w:tc>
          <w:tcPr>
            <w:tcW w:w="142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56A45" w:rsidRPr="00CF30EC" w:rsidRDefault="00156A45" w:rsidP="00A662FA">
            <w:pPr>
              <w:spacing w:line="252" w:lineRule="auto"/>
              <w:jc w:val="center"/>
              <w:rPr>
                <w:rFonts w:ascii="Arial" w:eastAsiaTheme="minorHAnsi" w:hAnsi="Arial" w:cs="Arial"/>
                <w:sz w:val="20"/>
                <w:szCs w:val="20"/>
              </w:rPr>
            </w:pPr>
            <w:r w:rsidRPr="00CF30EC">
              <w:rPr>
                <w:rFonts w:ascii="Arial" w:hAnsi="Arial" w:cs="Arial"/>
                <w:sz w:val="20"/>
                <w:szCs w:val="20"/>
              </w:rPr>
              <w:t>0.7</w:t>
            </w:r>
          </w:p>
        </w:tc>
        <w:tc>
          <w:tcPr>
            <w:tcW w:w="93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56A45" w:rsidRPr="00CF30EC" w:rsidRDefault="00156A45" w:rsidP="00A662FA">
            <w:pPr>
              <w:spacing w:line="252" w:lineRule="auto"/>
              <w:jc w:val="center"/>
              <w:rPr>
                <w:rFonts w:ascii="Arial" w:eastAsiaTheme="minorHAnsi" w:hAnsi="Arial" w:cs="Arial"/>
                <w:sz w:val="20"/>
                <w:szCs w:val="20"/>
              </w:rPr>
            </w:pPr>
            <w:r w:rsidRPr="00CF30EC">
              <w:rPr>
                <w:rFonts w:ascii="Arial" w:hAnsi="Arial" w:cs="Arial"/>
                <w:sz w:val="20"/>
                <w:szCs w:val="20"/>
              </w:rPr>
              <w:t>Max</w:t>
            </w:r>
          </w:p>
        </w:tc>
        <w:tc>
          <w:tcPr>
            <w:tcW w:w="137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56A45" w:rsidRPr="00CF30EC" w:rsidRDefault="00156A45" w:rsidP="00A662FA">
            <w:pPr>
              <w:spacing w:line="252" w:lineRule="auto"/>
              <w:jc w:val="center"/>
              <w:rPr>
                <w:rFonts w:ascii="Arial" w:eastAsiaTheme="minorHAnsi" w:hAnsi="Arial" w:cs="Arial"/>
                <w:sz w:val="20"/>
                <w:szCs w:val="20"/>
              </w:rPr>
            </w:pPr>
            <w:r w:rsidRPr="00CF30EC">
              <w:rPr>
                <w:rFonts w:ascii="Arial" w:hAnsi="Arial" w:cs="Arial"/>
                <w:sz w:val="20"/>
                <w:szCs w:val="20"/>
              </w:rPr>
              <w:t>0.8</w:t>
            </w:r>
          </w:p>
        </w:tc>
        <w:tc>
          <w:tcPr>
            <w:tcW w:w="118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56A45" w:rsidRPr="00CF30EC" w:rsidRDefault="00156A45" w:rsidP="00A662FA">
            <w:pPr>
              <w:spacing w:line="252" w:lineRule="auto"/>
              <w:jc w:val="center"/>
              <w:rPr>
                <w:rFonts w:ascii="Arial" w:eastAsiaTheme="minorHAnsi" w:hAnsi="Arial" w:cs="Arial"/>
                <w:sz w:val="20"/>
                <w:szCs w:val="20"/>
              </w:rPr>
            </w:pPr>
            <w:r w:rsidRPr="00CF30EC">
              <w:rPr>
                <w:rFonts w:ascii="Arial" w:hAnsi="Arial" w:cs="Arial"/>
                <w:sz w:val="20"/>
                <w:szCs w:val="20"/>
              </w:rPr>
              <w:t>Above</w:t>
            </w:r>
          </w:p>
        </w:tc>
        <w:tc>
          <w:tcPr>
            <w:tcW w:w="3386" w:type="dxa"/>
            <w:tcBorders>
              <w:top w:val="nil"/>
              <w:left w:val="nil"/>
              <w:bottom w:val="single" w:sz="8" w:space="0" w:color="auto"/>
              <w:right w:val="single" w:sz="8" w:space="0" w:color="auto"/>
            </w:tcBorders>
            <w:hideMark/>
          </w:tcPr>
          <w:p w:rsidR="00156A45" w:rsidRPr="00CF30EC" w:rsidRDefault="00156A45" w:rsidP="00A662FA">
            <w:pPr>
              <w:spacing w:line="252" w:lineRule="auto"/>
              <w:jc w:val="center"/>
              <w:rPr>
                <w:rFonts w:ascii="Arial" w:eastAsiaTheme="minorHAnsi" w:hAnsi="Arial" w:cs="Arial"/>
                <w:sz w:val="20"/>
                <w:szCs w:val="20"/>
              </w:rPr>
            </w:pPr>
            <w:r w:rsidRPr="00CF30EC">
              <w:rPr>
                <w:rFonts w:ascii="Arial" w:hAnsi="Arial" w:cs="Arial"/>
                <w:sz w:val="20"/>
                <w:szCs w:val="20"/>
              </w:rPr>
              <w:t> </w:t>
            </w:r>
          </w:p>
        </w:tc>
      </w:tr>
      <w:tr w:rsidR="00156A45" w:rsidRPr="00CF30EC" w:rsidTr="00A662FA">
        <w:trPr>
          <w:trHeight w:val="200"/>
        </w:trPr>
        <w:tc>
          <w:tcPr>
            <w:tcW w:w="158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156A45" w:rsidRPr="00CF30EC" w:rsidRDefault="00156A45" w:rsidP="00A662FA">
            <w:pPr>
              <w:spacing w:line="252" w:lineRule="auto"/>
              <w:rPr>
                <w:rFonts w:ascii="Arial" w:eastAsiaTheme="minorHAnsi" w:hAnsi="Arial" w:cs="Arial"/>
                <w:sz w:val="20"/>
                <w:szCs w:val="20"/>
              </w:rPr>
            </w:pPr>
            <w:r w:rsidRPr="00CF30EC">
              <w:rPr>
                <w:rFonts w:ascii="Arial" w:hAnsi="Arial" w:cs="Arial"/>
                <w:sz w:val="20"/>
                <w:szCs w:val="20"/>
              </w:rPr>
              <w:t>M40</w:t>
            </w:r>
          </w:p>
        </w:tc>
        <w:tc>
          <w:tcPr>
            <w:tcW w:w="142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56A45" w:rsidRPr="00CF30EC" w:rsidRDefault="00156A45" w:rsidP="00A662FA">
            <w:pPr>
              <w:spacing w:line="252" w:lineRule="auto"/>
              <w:jc w:val="center"/>
              <w:rPr>
                <w:rFonts w:ascii="Arial" w:eastAsiaTheme="minorHAnsi" w:hAnsi="Arial" w:cs="Arial"/>
                <w:sz w:val="20"/>
                <w:szCs w:val="20"/>
              </w:rPr>
            </w:pPr>
            <w:r w:rsidRPr="00CF30EC">
              <w:rPr>
                <w:rFonts w:ascii="Arial" w:hAnsi="Arial" w:cs="Arial"/>
                <w:sz w:val="20"/>
                <w:szCs w:val="20"/>
              </w:rPr>
              <w:t>82</w:t>
            </w:r>
          </w:p>
        </w:tc>
        <w:tc>
          <w:tcPr>
            <w:tcW w:w="93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56A45" w:rsidRPr="00CF30EC" w:rsidRDefault="00156A45" w:rsidP="00A662FA">
            <w:pPr>
              <w:spacing w:line="252" w:lineRule="auto"/>
              <w:jc w:val="center"/>
              <w:rPr>
                <w:rFonts w:ascii="Arial" w:eastAsiaTheme="minorHAnsi" w:hAnsi="Arial" w:cs="Arial"/>
                <w:sz w:val="20"/>
                <w:szCs w:val="20"/>
              </w:rPr>
            </w:pPr>
            <w:r w:rsidRPr="00CF30EC">
              <w:rPr>
                <w:rFonts w:ascii="Arial" w:hAnsi="Arial" w:cs="Arial"/>
                <w:sz w:val="20"/>
                <w:szCs w:val="20"/>
              </w:rPr>
              <w:t>min</w:t>
            </w:r>
          </w:p>
        </w:tc>
        <w:tc>
          <w:tcPr>
            <w:tcW w:w="137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56A45" w:rsidRPr="00CF30EC" w:rsidRDefault="00156A45" w:rsidP="00A662FA">
            <w:pPr>
              <w:spacing w:line="252" w:lineRule="auto"/>
              <w:jc w:val="center"/>
              <w:rPr>
                <w:rFonts w:ascii="Arial" w:eastAsiaTheme="minorHAnsi" w:hAnsi="Arial" w:cs="Arial"/>
                <w:sz w:val="20"/>
                <w:szCs w:val="20"/>
              </w:rPr>
            </w:pPr>
            <w:r w:rsidRPr="00CF30EC">
              <w:rPr>
                <w:rFonts w:ascii="Arial" w:hAnsi="Arial" w:cs="Arial"/>
                <w:sz w:val="20"/>
                <w:szCs w:val="20"/>
              </w:rPr>
              <w:t>80</w:t>
            </w:r>
          </w:p>
        </w:tc>
        <w:tc>
          <w:tcPr>
            <w:tcW w:w="118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56A45" w:rsidRPr="00CF30EC" w:rsidRDefault="00156A45" w:rsidP="00A662FA">
            <w:pPr>
              <w:spacing w:line="252" w:lineRule="auto"/>
              <w:jc w:val="center"/>
              <w:rPr>
                <w:rFonts w:ascii="Arial" w:eastAsiaTheme="minorHAnsi" w:hAnsi="Arial" w:cs="Arial"/>
                <w:sz w:val="20"/>
                <w:szCs w:val="20"/>
              </w:rPr>
            </w:pPr>
            <w:r w:rsidRPr="00CF30EC">
              <w:rPr>
                <w:rFonts w:ascii="Arial" w:hAnsi="Arial" w:cs="Arial"/>
                <w:sz w:val="20"/>
                <w:szCs w:val="20"/>
              </w:rPr>
              <w:t>Below</w:t>
            </w:r>
          </w:p>
        </w:tc>
        <w:tc>
          <w:tcPr>
            <w:tcW w:w="3386" w:type="dxa"/>
            <w:tcBorders>
              <w:top w:val="nil"/>
              <w:left w:val="nil"/>
              <w:bottom w:val="single" w:sz="8" w:space="0" w:color="auto"/>
              <w:right w:val="single" w:sz="8" w:space="0" w:color="auto"/>
            </w:tcBorders>
            <w:hideMark/>
          </w:tcPr>
          <w:p w:rsidR="00156A45" w:rsidRPr="00CF30EC" w:rsidRDefault="00156A45" w:rsidP="00A662FA">
            <w:pPr>
              <w:spacing w:line="252" w:lineRule="auto"/>
              <w:jc w:val="center"/>
              <w:rPr>
                <w:rFonts w:ascii="Arial" w:eastAsiaTheme="minorHAnsi" w:hAnsi="Arial" w:cs="Arial"/>
                <w:sz w:val="20"/>
                <w:szCs w:val="20"/>
              </w:rPr>
            </w:pPr>
            <w:r w:rsidRPr="00CF30EC">
              <w:rPr>
                <w:rFonts w:ascii="Arial" w:hAnsi="Arial" w:cs="Arial"/>
                <w:sz w:val="20"/>
                <w:szCs w:val="20"/>
              </w:rPr>
              <w:t> </w:t>
            </w:r>
          </w:p>
        </w:tc>
      </w:tr>
      <w:tr w:rsidR="00156A45" w:rsidRPr="00CF30EC" w:rsidTr="00A662FA">
        <w:trPr>
          <w:trHeight w:val="200"/>
        </w:trPr>
        <w:tc>
          <w:tcPr>
            <w:tcW w:w="158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156A45" w:rsidRPr="00CF30EC" w:rsidRDefault="00156A45" w:rsidP="00A662FA">
            <w:pPr>
              <w:spacing w:line="252" w:lineRule="auto"/>
              <w:rPr>
                <w:rFonts w:ascii="Arial" w:eastAsiaTheme="minorHAnsi" w:hAnsi="Arial" w:cs="Arial"/>
                <w:sz w:val="20"/>
                <w:szCs w:val="20"/>
              </w:rPr>
            </w:pPr>
            <w:r w:rsidRPr="00CF30EC">
              <w:rPr>
                <w:rFonts w:ascii="Arial" w:hAnsi="Arial" w:cs="Arial"/>
                <w:sz w:val="20"/>
                <w:szCs w:val="20"/>
              </w:rPr>
              <w:t>M10</w:t>
            </w:r>
          </w:p>
        </w:tc>
        <w:tc>
          <w:tcPr>
            <w:tcW w:w="142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56A45" w:rsidRPr="00CF30EC" w:rsidRDefault="00156A45" w:rsidP="00A662FA">
            <w:pPr>
              <w:spacing w:line="252" w:lineRule="auto"/>
              <w:jc w:val="center"/>
              <w:rPr>
                <w:rFonts w:ascii="Arial" w:eastAsiaTheme="minorHAnsi" w:hAnsi="Arial" w:cs="Arial"/>
                <w:sz w:val="20"/>
                <w:szCs w:val="20"/>
              </w:rPr>
            </w:pPr>
            <w:r w:rsidRPr="00CF30EC">
              <w:rPr>
                <w:rFonts w:ascii="Arial" w:hAnsi="Arial" w:cs="Arial"/>
                <w:sz w:val="20"/>
                <w:szCs w:val="20"/>
              </w:rPr>
              <w:t>6</w:t>
            </w:r>
          </w:p>
        </w:tc>
        <w:tc>
          <w:tcPr>
            <w:tcW w:w="93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56A45" w:rsidRPr="00CF30EC" w:rsidRDefault="00156A45" w:rsidP="00A662FA">
            <w:pPr>
              <w:spacing w:line="252" w:lineRule="auto"/>
              <w:jc w:val="center"/>
              <w:rPr>
                <w:rFonts w:ascii="Arial" w:eastAsiaTheme="minorHAnsi" w:hAnsi="Arial" w:cs="Arial"/>
                <w:sz w:val="20"/>
                <w:szCs w:val="20"/>
              </w:rPr>
            </w:pPr>
            <w:r w:rsidRPr="00CF30EC">
              <w:rPr>
                <w:rFonts w:ascii="Arial" w:hAnsi="Arial" w:cs="Arial"/>
                <w:sz w:val="20"/>
                <w:szCs w:val="20"/>
              </w:rPr>
              <w:t>Max</w:t>
            </w:r>
          </w:p>
        </w:tc>
        <w:tc>
          <w:tcPr>
            <w:tcW w:w="137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56A45" w:rsidRPr="00CF30EC" w:rsidRDefault="00156A45" w:rsidP="00A662FA">
            <w:pPr>
              <w:spacing w:line="252" w:lineRule="auto"/>
              <w:jc w:val="center"/>
              <w:rPr>
                <w:rFonts w:ascii="Arial" w:eastAsiaTheme="minorHAnsi" w:hAnsi="Arial" w:cs="Arial"/>
                <w:sz w:val="20"/>
                <w:szCs w:val="20"/>
              </w:rPr>
            </w:pPr>
            <w:r w:rsidRPr="00CF30EC">
              <w:rPr>
                <w:rFonts w:ascii="Arial" w:hAnsi="Arial" w:cs="Arial"/>
                <w:sz w:val="20"/>
                <w:szCs w:val="20"/>
              </w:rPr>
              <w:t>8</w:t>
            </w:r>
          </w:p>
        </w:tc>
        <w:tc>
          <w:tcPr>
            <w:tcW w:w="118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56A45" w:rsidRPr="00CF30EC" w:rsidRDefault="00156A45" w:rsidP="00A662FA">
            <w:pPr>
              <w:spacing w:line="252" w:lineRule="auto"/>
              <w:jc w:val="center"/>
              <w:rPr>
                <w:rFonts w:ascii="Arial" w:eastAsiaTheme="minorHAnsi" w:hAnsi="Arial" w:cs="Arial"/>
                <w:sz w:val="20"/>
                <w:szCs w:val="20"/>
              </w:rPr>
            </w:pPr>
            <w:r w:rsidRPr="00CF30EC">
              <w:rPr>
                <w:rFonts w:ascii="Arial" w:hAnsi="Arial" w:cs="Arial"/>
                <w:sz w:val="20"/>
                <w:szCs w:val="20"/>
              </w:rPr>
              <w:t>Above</w:t>
            </w:r>
          </w:p>
        </w:tc>
        <w:tc>
          <w:tcPr>
            <w:tcW w:w="3386" w:type="dxa"/>
            <w:tcBorders>
              <w:top w:val="nil"/>
              <w:left w:val="nil"/>
              <w:bottom w:val="single" w:sz="8" w:space="0" w:color="auto"/>
              <w:right w:val="single" w:sz="8" w:space="0" w:color="auto"/>
            </w:tcBorders>
            <w:hideMark/>
          </w:tcPr>
          <w:p w:rsidR="00156A45" w:rsidRPr="00CF30EC" w:rsidRDefault="00156A45" w:rsidP="00A662FA">
            <w:pPr>
              <w:spacing w:line="252" w:lineRule="auto"/>
              <w:jc w:val="center"/>
              <w:rPr>
                <w:rFonts w:ascii="Arial" w:eastAsiaTheme="minorHAnsi" w:hAnsi="Arial" w:cs="Arial"/>
                <w:sz w:val="20"/>
                <w:szCs w:val="20"/>
              </w:rPr>
            </w:pPr>
            <w:r w:rsidRPr="00CF30EC">
              <w:rPr>
                <w:rFonts w:ascii="Arial" w:hAnsi="Arial" w:cs="Arial"/>
                <w:sz w:val="20"/>
                <w:szCs w:val="20"/>
              </w:rPr>
              <w:t> </w:t>
            </w:r>
          </w:p>
        </w:tc>
      </w:tr>
      <w:tr w:rsidR="00156A45" w:rsidRPr="00CF30EC" w:rsidTr="00A662FA">
        <w:trPr>
          <w:trHeight w:val="200"/>
        </w:trPr>
        <w:tc>
          <w:tcPr>
            <w:tcW w:w="158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156A45" w:rsidRPr="00CF30EC" w:rsidRDefault="00156A45" w:rsidP="00A662FA">
            <w:pPr>
              <w:spacing w:line="252" w:lineRule="auto"/>
              <w:rPr>
                <w:rFonts w:ascii="Arial" w:eastAsiaTheme="minorHAnsi" w:hAnsi="Arial" w:cs="Arial"/>
                <w:sz w:val="20"/>
                <w:szCs w:val="20"/>
              </w:rPr>
            </w:pPr>
            <w:r w:rsidRPr="00CF30EC">
              <w:rPr>
                <w:rFonts w:ascii="Arial" w:hAnsi="Arial" w:cs="Arial"/>
                <w:sz w:val="20"/>
                <w:szCs w:val="20"/>
              </w:rPr>
              <w:t>CSR</w:t>
            </w:r>
          </w:p>
        </w:tc>
        <w:tc>
          <w:tcPr>
            <w:tcW w:w="142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56A45" w:rsidRPr="00CF30EC" w:rsidRDefault="00156A45" w:rsidP="00A662FA">
            <w:pPr>
              <w:spacing w:line="252" w:lineRule="auto"/>
              <w:jc w:val="center"/>
              <w:rPr>
                <w:rFonts w:ascii="Arial" w:eastAsiaTheme="minorHAnsi" w:hAnsi="Arial" w:cs="Arial"/>
                <w:sz w:val="20"/>
                <w:szCs w:val="20"/>
              </w:rPr>
            </w:pPr>
            <w:r w:rsidRPr="00CF30EC">
              <w:rPr>
                <w:rFonts w:ascii="Arial" w:hAnsi="Arial" w:cs="Arial"/>
                <w:sz w:val="20"/>
                <w:szCs w:val="20"/>
              </w:rPr>
              <w:t>65</w:t>
            </w:r>
          </w:p>
        </w:tc>
        <w:tc>
          <w:tcPr>
            <w:tcW w:w="93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56A45" w:rsidRPr="00CF30EC" w:rsidRDefault="00156A45" w:rsidP="00A662FA">
            <w:pPr>
              <w:spacing w:line="252" w:lineRule="auto"/>
              <w:jc w:val="center"/>
              <w:rPr>
                <w:rFonts w:ascii="Arial" w:eastAsiaTheme="minorHAnsi" w:hAnsi="Arial" w:cs="Arial"/>
                <w:sz w:val="20"/>
                <w:szCs w:val="20"/>
              </w:rPr>
            </w:pPr>
            <w:r w:rsidRPr="00CF30EC">
              <w:rPr>
                <w:rFonts w:ascii="Arial" w:hAnsi="Arial" w:cs="Arial"/>
                <w:sz w:val="20"/>
                <w:szCs w:val="20"/>
              </w:rPr>
              <w:t>min</w:t>
            </w:r>
          </w:p>
        </w:tc>
        <w:tc>
          <w:tcPr>
            <w:tcW w:w="137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56A45" w:rsidRPr="00CF30EC" w:rsidRDefault="00156A45" w:rsidP="00A662FA">
            <w:pPr>
              <w:spacing w:line="252" w:lineRule="auto"/>
              <w:jc w:val="center"/>
              <w:rPr>
                <w:rFonts w:ascii="Arial" w:eastAsiaTheme="minorHAnsi" w:hAnsi="Arial" w:cs="Arial"/>
                <w:sz w:val="20"/>
                <w:szCs w:val="20"/>
              </w:rPr>
            </w:pPr>
            <w:r w:rsidRPr="00CF30EC">
              <w:rPr>
                <w:rFonts w:ascii="Arial" w:hAnsi="Arial" w:cs="Arial"/>
                <w:sz w:val="20"/>
                <w:szCs w:val="20"/>
              </w:rPr>
              <w:t>63</w:t>
            </w:r>
          </w:p>
        </w:tc>
        <w:tc>
          <w:tcPr>
            <w:tcW w:w="118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56A45" w:rsidRPr="00CF30EC" w:rsidRDefault="00156A45" w:rsidP="00A662FA">
            <w:pPr>
              <w:spacing w:line="252" w:lineRule="auto"/>
              <w:jc w:val="center"/>
              <w:rPr>
                <w:rFonts w:ascii="Arial" w:eastAsiaTheme="minorHAnsi" w:hAnsi="Arial" w:cs="Arial"/>
                <w:sz w:val="20"/>
                <w:szCs w:val="20"/>
              </w:rPr>
            </w:pPr>
            <w:r w:rsidRPr="00CF30EC">
              <w:rPr>
                <w:rFonts w:ascii="Arial" w:hAnsi="Arial" w:cs="Arial"/>
                <w:sz w:val="20"/>
                <w:szCs w:val="20"/>
              </w:rPr>
              <w:t>Below</w:t>
            </w:r>
          </w:p>
        </w:tc>
        <w:tc>
          <w:tcPr>
            <w:tcW w:w="3386" w:type="dxa"/>
            <w:tcBorders>
              <w:top w:val="nil"/>
              <w:left w:val="nil"/>
              <w:bottom w:val="single" w:sz="8" w:space="0" w:color="auto"/>
              <w:right w:val="single" w:sz="8" w:space="0" w:color="auto"/>
            </w:tcBorders>
            <w:hideMark/>
          </w:tcPr>
          <w:p w:rsidR="00156A45" w:rsidRPr="00CF30EC" w:rsidRDefault="00156A45" w:rsidP="00A662FA">
            <w:pPr>
              <w:spacing w:line="252" w:lineRule="auto"/>
              <w:jc w:val="center"/>
              <w:rPr>
                <w:rFonts w:ascii="Arial" w:eastAsiaTheme="minorHAnsi" w:hAnsi="Arial" w:cs="Arial"/>
                <w:sz w:val="20"/>
                <w:szCs w:val="20"/>
              </w:rPr>
            </w:pPr>
            <w:r w:rsidRPr="00CF30EC">
              <w:rPr>
                <w:rFonts w:ascii="Arial" w:hAnsi="Arial" w:cs="Arial"/>
                <w:sz w:val="20"/>
                <w:szCs w:val="20"/>
              </w:rPr>
              <w:t> </w:t>
            </w:r>
          </w:p>
        </w:tc>
      </w:tr>
      <w:tr w:rsidR="00156A45" w:rsidRPr="00CF30EC" w:rsidTr="00A662FA">
        <w:trPr>
          <w:trHeight w:val="200"/>
        </w:trPr>
        <w:tc>
          <w:tcPr>
            <w:tcW w:w="158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156A45" w:rsidRPr="00CF30EC" w:rsidRDefault="00156A45" w:rsidP="00A662FA">
            <w:pPr>
              <w:spacing w:line="252" w:lineRule="auto"/>
              <w:rPr>
                <w:rFonts w:ascii="Arial" w:eastAsiaTheme="minorHAnsi" w:hAnsi="Arial" w:cs="Arial"/>
                <w:sz w:val="20"/>
                <w:szCs w:val="20"/>
              </w:rPr>
            </w:pPr>
          </w:p>
          <w:p w:rsidR="00156A45" w:rsidRPr="00CF30EC" w:rsidRDefault="00156A45" w:rsidP="00A662FA">
            <w:pPr>
              <w:spacing w:line="252" w:lineRule="auto"/>
              <w:rPr>
                <w:rFonts w:ascii="Arial" w:hAnsi="Arial" w:cs="Arial"/>
                <w:sz w:val="20"/>
                <w:szCs w:val="20"/>
              </w:rPr>
            </w:pPr>
          </w:p>
          <w:p w:rsidR="00156A45" w:rsidRPr="00CF30EC" w:rsidRDefault="00156A45" w:rsidP="00A662FA">
            <w:pPr>
              <w:spacing w:line="252" w:lineRule="auto"/>
              <w:rPr>
                <w:rFonts w:ascii="Arial" w:hAnsi="Arial" w:cs="Arial"/>
                <w:sz w:val="20"/>
                <w:szCs w:val="20"/>
              </w:rPr>
            </w:pPr>
            <w:r w:rsidRPr="00CF30EC">
              <w:rPr>
                <w:rFonts w:ascii="Arial" w:hAnsi="Arial" w:cs="Arial"/>
                <w:sz w:val="20"/>
                <w:szCs w:val="20"/>
              </w:rPr>
              <w:t>CRI</w:t>
            </w:r>
          </w:p>
          <w:p w:rsidR="00156A45" w:rsidRPr="00CF30EC" w:rsidRDefault="00156A45" w:rsidP="00A662FA">
            <w:pPr>
              <w:spacing w:line="252" w:lineRule="auto"/>
              <w:rPr>
                <w:rFonts w:ascii="Arial" w:eastAsiaTheme="minorHAnsi" w:hAnsi="Arial" w:cs="Arial"/>
                <w:sz w:val="20"/>
                <w:szCs w:val="20"/>
              </w:rPr>
            </w:pPr>
          </w:p>
        </w:tc>
        <w:tc>
          <w:tcPr>
            <w:tcW w:w="142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56A45" w:rsidRPr="00CF30EC" w:rsidRDefault="00156A45" w:rsidP="00A662FA">
            <w:pPr>
              <w:spacing w:line="252" w:lineRule="auto"/>
              <w:jc w:val="center"/>
              <w:rPr>
                <w:rFonts w:ascii="Arial" w:eastAsiaTheme="minorHAnsi" w:hAnsi="Arial" w:cs="Arial"/>
                <w:sz w:val="20"/>
                <w:szCs w:val="20"/>
              </w:rPr>
            </w:pPr>
            <w:r w:rsidRPr="00CF30EC">
              <w:rPr>
                <w:rFonts w:ascii="Arial" w:hAnsi="Arial" w:cs="Arial"/>
                <w:sz w:val="20"/>
                <w:szCs w:val="20"/>
              </w:rPr>
              <w:t>19.5-23</w:t>
            </w:r>
          </w:p>
        </w:tc>
        <w:tc>
          <w:tcPr>
            <w:tcW w:w="93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56A45" w:rsidRPr="00CF30EC" w:rsidRDefault="00156A45" w:rsidP="00A662FA">
            <w:pPr>
              <w:spacing w:line="252" w:lineRule="auto"/>
              <w:jc w:val="center"/>
              <w:rPr>
                <w:rFonts w:ascii="Arial" w:eastAsiaTheme="minorHAnsi" w:hAnsi="Arial" w:cs="Arial"/>
                <w:sz w:val="20"/>
                <w:szCs w:val="20"/>
              </w:rPr>
            </w:pPr>
            <w:r w:rsidRPr="00CF30EC">
              <w:rPr>
                <w:rFonts w:ascii="Arial" w:hAnsi="Arial" w:cs="Arial"/>
                <w:sz w:val="20"/>
                <w:szCs w:val="20"/>
              </w:rPr>
              <w:t>Max</w:t>
            </w:r>
          </w:p>
        </w:tc>
        <w:tc>
          <w:tcPr>
            <w:tcW w:w="137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56A45" w:rsidRPr="00CF30EC" w:rsidRDefault="00156A45" w:rsidP="00A662FA">
            <w:pPr>
              <w:spacing w:line="252" w:lineRule="auto"/>
              <w:jc w:val="center"/>
              <w:rPr>
                <w:rFonts w:ascii="Arial" w:eastAsiaTheme="minorHAnsi" w:hAnsi="Arial" w:cs="Arial"/>
                <w:sz w:val="20"/>
                <w:szCs w:val="20"/>
              </w:rPr>
            </w:pPr>
            <w:r w:rsidRPr="00CF30EC">
              <w:rPr>
                <w:rFonts w:ascii="Arial" w:hAnsi="Arial" w:cs="Arial"/>
                <w:sz w:val="20"/>
                <w:szCs w:val="20"/>
              </w:rPr>
              <w:t>24</w:t>
            </w:r>
          </w:p>
          <w:p w:rsidR="00156A45" w:rsidRPr="00CF30EC" w:rsidRDefault="00156A45" w:rsidP="00A662FA">
            <w:pPr>
              <w:spacing w:line="252" w:lineRule="auto"/>
              <w:jc w:val="center"/>
              <w:rPr>
                <w:rFonts w:ascii="Arial" w:eastAsiaTheme="minorHAnsi" w:hAnsi="Arial" w:cs="Arial"/>
                <w:sz w:val="20"/>
                <w:szCs w:val="20"/>
              </w:rPr>
            </w:pPr>
            <w:r w:rsidRPr="00CF30EC">
              <w:rPr>
                <w:rFonts w:ascii="Arial" w:hAnsi="Arial" w:cs="Arial"/>
                <w:sz w:val="20"/>
                <w:szCs w:val="20"/>
              </w:rPr>
              <w:t>19</w:t>
            </w:r>
          </w:p>
        </w:tc>
        <w:tc>
          <w:tcPr>
            <w:tcW w:w="118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56A45" w:rsidRPr="00CF30EC" w:rsidRDefault="00156A45" w:rsidP="00A662FA">
            <w:pPr>
              <w:spacing w:line="252" w:lineRule="auto"/>
              <w:jc w:val="center"/>
              <w:rPr>
                <w:rFonts w:ascii="Arial" w:eastAsiaTheme="minorHAnsi" w:hAnsi="Arial" w:cs="Arial"/>
                <w:sz w:val="20"/>
                <w:szCs w:val="20"/>
              </w:rPr>
            </w:pPr>
            <w:r w:rsidRPr="00CF30EC">
              <w:rPr>
                <w:rFonts w:ascii="Arial" w:hAnsi="Arial" w:cs="Arial"/>
                <w:sz w:val="20"/>
                <w:szCs w:val="20"/>
              </w:rPr>
              <w:t>Above</w:t>
            </w:r>
          </w:p>
          <w:p w:rsidR="00156A45" w:rsidRPr="00CF30EC" w:rsidRDefault="00156A45" w:rsidP="00A662FA">
            <w:pPr>
              <w:spacing w:line="252" w:lineRule="auto"/>
              <w:jc w:val="center"/>
              <w:rPr>
                <w:rFonts w:ascii="Arial" w:eastAsiaTheme="minorHAnsi" w:hAnsi="Arial" w:cs="Arial"/>
                <w:sz w:val="20"/>
                <w:szCs w:val="20"/>
              </w:rPr>
            </w:pPr>
            <w:r w:rsidRPr="00CF30EC">
              <w:rPr>
                <w:rFonts w:ascii="Arial" w:hAnsi="Arial" w:cs="Arial"/>
                <w:sz w:val="20"/>
                <w:szCs w:val="20"/>
              </w:rPr>
              <w:t>Below</w:t>
            </w:r>
          </w:p>
        </w:tc>
        <w:tc>
          <w:tcPr>
            <w:tcW w:w="3386" w:type="dxa"/>
            <w:tcBorders>
              <w:top w:val="nil"/>
              <w:left w:val="nil"/>
              <w:bottom w:val="single" w:sz="8" w:space="0" w:color="auto"/>
              <w:right w:val="single" w:sz="8" w:space="0" w:color="auto"/>
            </w:tcBorders>
            <w:hideMark/>
          </w:tcPr>
          <w:p w:rsidR="00156A45" w:rsidRPr="00CF30EC" w:rsidRDefault="00156A45" w:rsidP="00A662FA">
            <w:pPr>
              <w:spacing w:line="252" w:lineRule="auto"/>
              <w:jc w:val="center"/>
              <w:rPr>
                <w:rFonts w:ascii="Arial" w:eastAsiaTheme="minorHAnsi" w:hAnsi="Arial" w:cs="Arial"/>
                <w:sz w:val="20"/>
                <w:szCs w:val="20"/>
              </w:rPr>
            </w:pPr>
            <w:r w:rsidRPr="00CF30EC">
              <w:rPr>
                <w:rFonts w:ascii="Arial" w:hAnsi="Arial" w:cs="Arial"/>
                <w:sz w:val="20"/>
                <w:szCs w:val="20"/>
              </w:rPr>
              <w:t>1.5% (fraction pro-rata) of price for every 1% increase/decrease in CRI above/below 23.0% and 19.5% respectively and up-to rejection</w:t>
            </w:r>
          </w:p>
        </w:tc>
      </w:tr>
      <w:tr w:rsidR="00156A45" w:rsidRPr="00CF30EC" w:rsidTr="00A662FA">
        <w:trPr>
          <w:trHeight w:val="200"/>
        </w:trPr>
        <w:tc>
          <w:tcPr>
            <w:tcW w:w="158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156A45" w:rsidRPr="00CF30EC" w:rsidRDefault="00156A45" w:rsidP="00A662FA">
            <w:pPr>
              <w:spacing w:line="252" w:lineRule="auto"/>
              <w:rPr>
                <w:rFonts w:ascii="Arial" w:eastAsiaTheme="minorHAnsi" w:hAnsi="Arial" w:cs="Arial"/>
                <w:sz w:val="20"/>
                <w:szCs w:val="20"/>
              </w:rPr>
            </w:pPr>
            <w:r w:rsidRPr="00CF30EC">
              <w:rPr>
                <w:rFonts w:ascii="Arial" w:hAnsi="Arial" w:cs="Arial"/>
                <w:sz w:val="20"/>
                <w:szCs w:val="20"/>
              </w:rPr>
              <w:t>Size +40-90 MM</w:t>
            </w:r>
          </w:p>
        </w:tc>
        <w:tc>
          <w:tcPr>
            <w:tcW w:w="142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56A45" w:rsidRPr="00CF30EC" w:rsidRDefault="00156A45" w:rsidP="00A662FA">
            <w:pPr>
              <w:spacing w:line="252" w:lineRule="auto"/>
              <w:jc w:val="center"/>
              <w:rPr>
                <w:rFonts w:ascii="Arial" w:eastAsiaTheme="minorHAnsi" w:hAnsi="Arial" w:cs="Arial"/>
                <w:sz w:val="20"/>
                <w:szCs w:val="20"/>
              </w:rPr>
            </w:pPr>
            <w:r w:rsidRPr="00CF30EC">
              <w:rPr>
                <w:rFonts w:ascii="Arial" w:hAnsi="Arial" w:cs="Arial"/>
                <w:sz w:val="20"/>
                <w:szCs w:val="20"/>
              </w:rPr>
              <w:t>90</w:t>
            </w:r>
          </w:p>
        </w:tc>
        <w:tc>
          <w:tcPr>
            <w:tcW w:w="93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56A45" w:rsidRPr="00CF30EC" w:rsidRDefault="00156A45" w:rsidP="00A662FA">
            <w:pPr>
              <w:spacing w:line="252" w:lineRule="auto"/>
              <w:jc w:val="center"/>
              <w:rPr>
                <w:rFonts w:ascii="Arial" w:eastAsiaTheme="minorHAnsi" w:hAnsi="Arial" w:cs="Arial"/>
                <w:sz w:val="20"/>
                <w:szCs w:val="20"/>
              </w:rPr>
            </w:pPr>
            <w:r w:rsidRPr="00CF30EC">
              <w:rPr>
                <w:rFonts w:ascii="Arial" w:hAnsi="Arial" w:cs="Arial"/>
                <w:sz w:val="20"/>
                <w:szCs w:val="20"/>
              </w:rPr>
              <w:t> </w:t>
            </w:r>
          </w:p>
        </w:tc>
        <w:tc>
          <w:tcPr>
            <w:tcW w:w="137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56A45" w:rsidRPr="00CF30EC" w:rsidRDefault="00156A45" w:rsidP="00A662FA">
            <w:pPr>
              <w:spacing w:line="252" w:lineRule="auto"/>
              <w:jc w:val="center"/>
              <w:rPr>
                <w:rFonts w:ascii="Arial" w:eastAsiaTheme="minorHAnsi" w:hAnsi="Arial" w:cs="Arial"/>
                <w:sz w:val="20"/>
                <w:szCs w:val="20"/>
              </w:rPr>
            </w:pPr>
            <w:r w:rsidRPr="00CF30EC">
              <w:rPr>
                <w:rFonts w:ascii="Arial" w:hAnsi="Arial" w:cs="Arial"/>
                <w:sz w:val="20"/>
                <w:szCs w:val="20"/>
              </w:rPr>
              <w:t> </w:t>
            </w:r>
          </w:p>
        </w:tc>
        <w:tc>
          <w:tcPr>
            <w:tcW w:w="118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56A45" w:rsidRPr="00CF30EC" w:rsidRDefault="00156A45" w:rsidP="00A662FA">
            <w:pPr>
              <w:spacing w:line="252" w:lineRule="auto"/>
              <w:jc w:val="center"/>
              <w:rPr>
                <w:rFonts w:ascii="Arial" w:eastAsiaTheme="minorHAnsi" w:hAnsi="Arial" w:cs="Arial"/>
                <w:sz w:val="20"/>
                <w:szCs w:val="20"/>
              </w:rPr>
            </w:pPr>
            <w:r w:rsidRPr="00CF30EC">
              <w:rPr>
                <w:rFonts w:ascii="Arial" w:hAnsi="Arial" w:cs="Arial"/>
                <w:sz w:val="20"/>
                <w:szCs w:val="20"/>
              </w:rPr>
              <w:t> </w:t>
            </w:r>
          </w:p>
        </w:tc>
        <w:tc>
          <w:tcPr>
            <w:tcW w:w="3386" w:type="dxa"/>
            <w:tcBorders>
              <w:top w:val="nil"/>
              <w:left w:val="nil"/>
              <w:bottom w:val="single" w:sz="8" w:space="0" w:color="auto"/>
              <w:right w:val="single" w:sz="8" w:space="0" w:color="auto"/>
            </w:tcBorders>
            <w:hideMark/>
          </w:tcPr>
          <w:p w:rsidR="00156A45" w:rsidRPr="00CF30EC" w:rsidRDefault="00156A45" w:rsidP="00A662FA">
            <w:pPr>
              <w:spacing w:line="252" w:lineRule="auto"/>
              <w:jc w:val="center"/>
              <w:rPr>
                <w:rFonts w:ascii="Arial" w:eastAsiaTheme="minorHAnsi" w:hAnsi="Arial" w:cs="Arial"/>
                <w:sz w:val="20"/>
                <w:szCs w:val="20"/>
              </w:rPr>
            </w:pPr>
            <w:r w:rsidRPr="00CF30EC">
              <w:rPr>
                <w:rFonts w:ascii="Arial" w:hAnsi="Arial" w:cs="Arial"/>
                <w:sz w:val="20"/>
                <w:szCs w:val="20"/>
              </w:rPr>
              <w:t> </w:t>
            </w:r>
          </w:p>
        </w:tc>
      </w:tr>
      <w:tr w:rsidR="00156A45" w:rsidRPr="00CF30EC" w:rsidTr="001001FE">
        <w:trPr>
          <w:trHeight w:val="1303"/>
        </w:trPr>
        <w:tc>
          <w:tcPr>
            <w:tcW w:w="158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156A45" w:rsidRPr="00CF30EC" w:rsidRDefault="00156A45" w:rsidP="00A662FA">
            <w:pPr>
              <w:spacing w:line="252" w:lineRule="auto"/>
              <w:rPr>
                <w:rFonts w:ascii="Arial" w:eastAsiaTheme="minorHAnsi" w:hAnsi="Arial" w:cs="Arial"/>
                <w:sz w:val="20"/>
                <w:szCs w:val="20"/>
                <w:highlight w:val="yellow"/>
              </w:rPr>
            </w:pPr>
          </w:p>
          <w:p w:rsidR="00156A45" w:rsidRPr="00CF30EC" w:rsidRDefault="00156A45" w:rsidP="00A662FA">
            <w:pPr>
              <w:spacing w:line="252" w:lineRule="auto"/>
              <w:rPr>
                <w:rFonts w:ascii="Arial" w:hAnsi="Arial" w:cs="Arial"/>
                <w:sz w:val="20"/>
                <w:szCs w:val="20"/>
              </w:rPr>
            </w:pPr>
            <w:r w:rsidRPr="00CF30EC">
              <w:rPr>
                <w:rFonts w:ascii="Arial" w:hAnsi="Arial" w:cs="Arial"/>
                <w:sz w:val="20"/>
                <w:szCs w:val="20"/>
              </w:rPr>
              <w:t>Plus 65 MM</w:t>
            </w:r>
          </w:p>
          <w:p w:rsidR="00156A45" w:rsidRPr="00CF30EC" w:rsidRDefault="00156A45" w:rsidP="00A662FA">
            <w:pPr>
              <w:spacing w:line="252" w:lineRule="auto"/>
              <w:rPr>
                <w:rFonts w:ascii="Arial" w:hAnsi="Arial" w:cs="Arial"/>
                <w:sz w:val="20"/>
                <w:szCs w:val="20"/>
                <w:highlight w:val="yellow"/>
              </w:rPr>
            </w:pPr>
          </w:p>
          <w:p w:rsidR="00156A45" w:rsidRPr="00CF30EC" w:rsidRDefault="00156A45" w:rsidP="00A662FA">
            <w:pPr>
              <w:spacing w:line="252" w:lineRule="auto"/>
              <w:rPr>
                <w:rFonts w:ascii="Arial" w:hAnsi="Arial" w:cs="Arial"/>
                <w:sz w:val="20"/>
                <w:szCs w:val="20"/>
                <w:highlight w:val="yellow"/>
              </w:rPr>
            </w:pPr>
          </w:p>
          <w:p w:rsidR="00156A45" w:rsidRPr="00CF30EC" w:rsidRDefault="00156A45" w:rsidP="00A662FA">
            <w:pPr>
              <w:spacing w:line="252" w:lineRule="auto"/>
              <w:rPr>
                <w:rFonts w:ascii="Arial" w:eastAsiaTheme="minorHAnsi" w:hAnsi="Arial" w:cs="Arial"/>
                <w:sz w:val="20"/>
                <w:szCs w:val="20"/>
                <w:highlight w:val="yellow"/>
              </w:rPr>
            </w:pPr>
          </w:p>
        </w:tc>
        <w:tc>
          <w:tcPr>
            <w:tcW w:w="142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56A45" w:rsidRPr="00CF30EC" w:rsidRDefault="00156A45" w:rsidP="00A662FA">
            <w:pPr>
              <w:spacing w:line="252" w:lineRule="auto"/>
              <w:jc w:val="center"/>
              <w:rPr>
                <w:rFonts w:ascii="Arial" w:eastAsiaTheme="minorHAnsi" w:hAnsi="Arial" w:cs="Arial"/>
                <w:sz w:val="20"/>
                <w:szCs w:val="20"/>
                <w:highlight w:val="yellow"/>
              </w:rPr>
            </w:pPr>
            <w:r w:rsidRPr="00CF30EC">
              <w:rPr>
                <w:rFonts w:ascii="Arial" w:hAnsi="Arial" w:cs="Arial"/>
                <w:sz w:val="20"/>
                <w:szCs w:val="20"/>
              </w:rPr>
              <w:t>40-50</w:t>
            </w:r>
          </w:p>
        </w:tc>
        <w:tc>
          <w:tcPr>
            <w:tcW w:w="93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56A45" w:rsidRPr="00CF30EC" w:rsidRDefault="00156A45" w:rsidP="00A662FA">
            <w:pPr>
              <w:spacing w:line="252" w:lineRule="auto"/>
              <w:jc w:val="center"/>
              <w:rPr>
                <w:rFonts w:ascii="Arial" w:eastAsiaTheme="minorHAnsi" w:hAnsi="Arial" w:cs="Arial"/>
                <w:sz w:val="20"/>
                <w:szCs w:val="20"/>
              </w:rPr>
            </w:pPr>
            <w:r w:rsidRPr="00CF30EC">
              <w:rPr>
                <w:rFonts w:ascii="Arial" w:hAnsi="Arial" w:cs="Arial"/>
                <w:sz w:val="20"/>
                <w:szCs w:val="20"/>
              </w:rPr>
              <w:t> </w:t>
            </w:r>
          </w:p>
        </w:tc>
        <w:tc>
          <w:tcPr>
            <w:tcW w:w="137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56A45" w:rsidRPr="00CF30EC" w:rsidRDefault="00156A45" w:rsidP="00A662FA">
            <w:pPr>
              <w:spacing w:line="252" w:lineRule="auto"/>
              <w:jc w:val="center"/>
              <w:rPr>
                <w:rFonts w:ascii="Arial" w:eastAsiaTheme="minorHAnsi" w:hAnsi="Arial" w:cs="Arial"/>
                <w:sz w:val="20"/>
                <w:szCs w:val="20"/>
              </w:rPr>
            </w:pPr>
            <w:r w:rsidRPr="00CF30EC">
              <w:rPr>
                <w:rFonts w:ascii="Arial" w:hAnsi="Arial" w:cs="Arial"/>
                <w:sz w:val="20"/>
                <w:szCs w:val="20"/>
              </w:rPr>
              <w:t xml:space="preserve">&lt; 35 %  </w:t>
            </w:r>
          </w:p>
        </w:tc>
        <w:tc>
          <w:tcPr>
            <w:tcW w:w="118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56A45" w:rsidRPr="00CF30EC" w:rsidRDefault="00156A45" w:rsidP="00A662FA">
            <w:pPr>
              <w:spacing w:line="252" w:lineRule="auto"/>
              <w:jc w:val="center"/>
              <w:rPr>
                <w:rFonts w:ascii="Arial" w:eastAsiaTheme="minorHAnsi" w:hAnsi="Arial" w:cs="Arial"/>
                <w:sz w:val="20"/>
                <w:szCs w:val="20"/>
              </w:rPr>
            </w:pPr>
            <w:r w:rsidRPr="00CF30EC">
              <w:rPr>
                <w:rFonts w:ascii="Arial" w:hAnsi="Arial" w:cs="Arial"/>
                <w:sz w:val="20"/>
                <w:szCs w:val="20"/>
              </w:rPr>
              <w:t> </w:t>
            </w:r>
          </w:p>
        </w:tc>
        <w:tc>
          <w:tcPr>
            <w:tcW w:w="3386" w:type="dxa"/>
            <w:tcBorders>
              <w:top w:val="nil"/>
              <w:left w:val="nil"/>
              <w:bottom w:val="single" w:sz="8" w:space="0" w:color="auto"/>
              <w:right w:val="single" w:sz="8" w:space="0" w:color="auto"/>
            </w:tcBorders>
            <w:hideMark/>
          </w:tcPr>
          <w:p w:rsidR="00156A45" w:rsidRPr="00CF30EC" w:rsidRDefault="00156A45" w:rsidP="00A662FA">
            <w:pPr>
              <w:spacing w:line="252" w:lineRule="auto"/>
              <w:jc w:val="center"/>
              <w:rPr>
                <w:rFonts w:ascii="Arial" w:eastAsiaTheme="minorHAnsi" w:hAnsi="Arial" w:cs="Arial"/>
                <w:sz w:val="20"/>
                <w:szCs w:val="20"/>
              </w:rPr>
            </w:pPr>
            <w:r w:rsidRPr="00CF30EC">
              <w:rPr>
                <w:rFonts w:ascii="Arial" w:hAnsi="Arial" w:cs="Arial"/>
                <w:sz w:val="20"/>
                <w:szCs w:val="20"/>
              </w:rPr>
              <w:t>0.5% (fraction pro-rata) of price for every</w:t>
            </w:r>
            <w:r w:rsidRPr="00CF30EC">
              <w:rPr>
                <w:rStyle w:val="apple-converted-space"/>
                <w:rFonts w:ascii="Arial" w:hAnsi="Arial" w:cs="Arial"/>
                <w:spacing w:val="-16"/>
                <w:sz w:val="20"/>
                <w:szCs w:val="20"/>
              </w:rPr>
              <w:t> </w:t>
            </w:r>
            <w:r w:rsidRPr="00CF30EC">
              <w:rPr>
                <w:rFonts w:ascii="Arial" w:hAnsi="Arial" w:cs="Arial"/>
                <w:sz w:val="20"/>
                <w:szCs w:val="20"/>
              </w:rPr>
              <w:t>1% decrease in +65MM below 40% up-to rejection</w:t>
            </w:r>
          </w:p>
        </w:tc>
      </w:tr>
      <w:tr w:rsidR="00156A45" w:rsidRPr="00CF30EC" w:rsidTr="00A662FA">
        <w:trPr>
          <w:trHeight w:val="200"/>
        </w:trPr>
        <w:tc>
          <w:tcPr>
            <w:tcW w:w="158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156A45" w:rsidRPr="00CF30EC" w:rsidRDefault="00156A45" w:rsidP="00A662FA">
            <w:pPr>
              <w:spacing w:line="252" w:lineRule="auto"/>
              <w:rPr>
                <w:rFonts w:ascii="Arial" w:eastAsiaTheme="minorHAnsi" w:hAnsi="Arial" w:cs="Arial"/>
                <w:sz w:val="20"/>
                <w:szCs w:val="20"/>
              </w:rPr>
            </w:pPr>
          </w:p>
          <w:p w:rsidR="00156A45" w:rsidRPr="00CF30EC" w:rsidRDefault="00156A45" w:rsidP="00A662FA">
            <w:pPr>
              <w:spacing w:line="252" w:lineRule="auto"/>
              <w:rPr>
                <w:rFonts w:ascii="Arial" w:eastAsiaTheme="minorHAnsi" w:hAnsi="Arial" w:cs="Arial"/>
                <w:sz w:val="20"/>
                <w:szCs w:val="20"/>
              </w:rPr>
            </w:pPr>
            <w:r w:rsidRPr="00CF30EC">
              <w:rPr>
                <w:rFonts w:ascii="Arial" w:hAnsi="Arial" w:cs="Arial"/>
                <w:sz w:val="20"/>
                <w:szCs w:val="20"/>
              </w:rPr>
              <w:t>Plus 90 MM</w:t>
            </w:r>
          </w:p>
        </w:tc>
        <w:tc>
          <w:tcPr>
            <w:tcW w:w="142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56A45" w:rsidRPr="00CF30EC" w:rsidRDefault="00156A45" w:rsidP="00A662FA">
            <w:pPr>
              <w:spacing w:line="252" w:lineRule="auto"/>
              <w:jc w:val="center"/>
              <w:rPr>
                <w:rFonts w:ascii="Arial" w:eastAsiaTheme="minorHAnsi" w:hAnsi="Arial" w:cs="Arial"/>
                <w:sz w:val="20"/>
                <w:szCs w:val="20"/>
              </w:rPr>
            </w:pPr>
            <w:r w:rsidRPr="00CF30EC">
              <w:rPr>
                <w:rFonts w:ascii="Arial" w:hAnsi="Arial" w:cs="Arial"/>
                <w:sz w:val="20"/>
                <w:szCs w:val="20"/>
              </w:rPr>
              <w:t>5</w:t>
            </w:r>
          </w:p>
        </w:tc>
        <w:tc>
          <w:tcPr>
            <w:tcW w:w="93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56A45" w:rsidRPr="00CF30EC" w:rsidRDefault="00156A45" w:rsidP="00A662FA">
            <w:pPr>
              <w:spacing w:line="252" w:lineRule="auto"/>
              <w:jc w:val="center"/>
              <w:rPr>
                <w:rFonts w:ascii="Arial" w:eastAsiaTheme="minorHAnsi" w:hAnsi="Arial" w:cs="Arial"/>
                <w:sz w:val="20"/>
                <w:szCs w:val="20"/>
              </w:rPr>
            </w:pPr>
            <w:r w:rsidRPr="00CF30EC">
              <w:rPr>
                <w:rFonts w:ascii="Arial" w:hAnsi="Arial" w:cs="Arial"/>
                <w:sz w:val="20"/>
                <w:szCs w:val="20"/>
              </w:rPr>
              <w:t>Max</w:t>
            </w:r>
          </w:p>
        </w:tc>
        <w:tc>
          <w:tcPr>
            <w:tcW w:w="137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56A45" w:rsidRPr="00CF30EC" w:rsidRDefault="00156A45" w:rsidP="00A662FA">
            <w:pPr>
              <w:spacing w:line="252" w:lineRule="auto"/>
              <w:jc w:val="center"/>
              <w:rPr>
                <w:rFonts w:ascii="Arial" w:eastAsiaTheme="minorHAnsi" w:hAnsi="Arial" w:cs="Arial"/>
                <w:sz w:val="20"/>
                <w:szCs w:val="20"/>
              </w:rPr>
            </w:pPr>
            <w:r w:rsidRPr="00CF30EC">
              <w:rPr>
                <w:rFonts w:ascii="Arial" w:hAnsi="Arial" w:cs="Arial"/>
                <w:sz w:val="20"/>
                <w:szCs w:val="20"/>
              </w:rPr>
              <w:t> </w:t>
            </w:r>
          </w:p>
        </w:tc>
        <w:tc>
          <w:tcPr>
            <w:tcW w:w="118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56A45" w:rsidRPr="00CF30EC" w:rsidRDefault="00156A45" w:rsidP="00A662FA">
            <w:pPr>
              <w:spacing w:line="252" w:lineRule="auto"/>
              <w:jc w:val="center"/>
              <w:rPr>
                <w:rFonts w:ascii="Arial" w:eastAsiaTheme="minorHAnsi" w:hAnsi="Arial" w:cs="Arial"/>
                <w:sz w:val="20"/>
                <w:szCs w:val="20"/>
              </w:rPr>
            </w:pPr>
            <w:r w:rsidRPr="00CF30EC">
              <w:rPr>
                <w:rFonts w:ascii="Arial" w:hAnsi="Arial" w:cs="Arial"/>
                <w:sz w:val="20"/>
                <w:szCs w:val="20"/>
              </w:rPr>
              <w:t>Above</w:t>
            </w:r>
          </w:p>
        </w:tc>
        <w:tc>
          <w:tcPr>
            <w:tcW w:w="3386" w:type="dxa"/>
            <w:tcBorders>
              <w:top w:val="nil"/>
              <w:left w:val="nil"/>
              <w:bottom w:val="single" w:sz="8" w:space="0" w:color="auto"/>
              <w:right w:val="single" w:sz="8" w:space="0" w:color="auto"/>
            </w:tcBorders>
            <w:hideMark/>
          </w:tcPr>
          <w:p w:rsidR="00156A45" w:rsidRPr="00CF30EC" w:rsidRDefault="00156A45" w:rsidP="00A662FA">
            <w:pPr>
              <w:spacing w:line="252" w:lineRule="auto"/>
              <w:jc w:val="center"/>
              <w:rPr>
                <w:rFonts w:ascii="Arial" w:eastAsiaTheme="minorHAnsi" w:hAnsi="Arial" w:cs="Arial"/>
                <w:sz w:val="20"/>
                <w:szCs w:val="20"/>
              </w:rPr>
            </w:pPr>
            <w:r w:rsidRPr="00CF30EC">
              <w:rPr>
                <w:rFonts w:ascii="Arial" w:hAnsi="Arial" w:cs="Arial"/>
                <w:sz w:val="20"/>
                <w:szCs w:val="20"/>
              </w:rPr>
              <w:t>0.75% (fraction pro-rata) of price for every</w:t>
            </w:r>
            <w:r w:rsidRPr="00CF30EC">
              <w:rPr>
                <w:rStyle w:val="apple-converted-space"/>
                <w:rFonts w:ascii="Arial" w:hAnsi="Arial" w:cs="Arial"/>
                <w:spacing w:val="-15"/>
                <w:sz w:val="20"/>
                <w:szCs w:val="20"/>
              </w:rPr>
              <w:t> </w:t>
            </w:r>
            <w:r w:rsidRPr="00CF30EC">
              <w:rPr>
                <w:rFonts w:ascii="Arial" w:hAnsi="Arial" w:cs="Arial"/>
                <w:sz w:val="20"/>
                <w:szCs w:val="20"/>
              </w:rPr>
              <w:t>1% increase in +90MM above</w:t>
            </w:r>
            <w:r w:rsidRPr="00CF30EC">
              <w:rPr>
                <w:rStyle w:val="apple-converted-space"/>
                <w:rFonts w:ascii="Arial" w:hAnsi="Arial" w:cs="Arial"/>
                <w:spacing w:val="-8"/>
                <w:sz w:val="20"/>
                <w:szCs w:val="20"/>
              </w:rPr>
              <w:t> </w:t>
            </w:r>
            <w:r w:rsidRPr="00CF30EC">
              <w:rPr>
                <w:rFonts w:ascii="Arial" w:hAnsi="Arial" w:cs="Arial"/>
                <w:sz w:val="20"/>
                <w:szCs w:val="20"/>
              </w:rPr>
              <w:t>5%</w:t>
            </w:r>
          </w:p>
        </w:tc>
      </w:tr>
      <w:tr w:rsidR="00156A45" w:rsidRPr="00CF30EC" w:rsidTr="00A662FA">
        <w:trPr>
          <w:trHeight w:val="200"/>
        </w:trPr>
        <w:tc>
          <w:tcPr>
            <w:tcW w:w="158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156A45" w:rsidRPr="00CF30EC" w:rsidRDefault="00156A45" w:rsidP="00A662FA">
            <w:pPr>
              <w:spacing w:line="252" w:lineRule="auto"/>
              <w:rPr>
                <w:rFonts w:ascii="Arial" w:eastAsiaTheme="minorHAnsi" w:hAnsi="Arial" w:cs="Arial"/>
                <w:sz w:val="20"/>
                <w:szCs w:val="20"/>
              </w:rPr>
            </w:pPr>
            <w:r w:rsidRPr="00CF30EC">
              <w:rPr>
                <w:rFonts w:ascii="Arial" w:hAnsi="Arial" w:cs="Arial"/>
                <w:sz w:val="20"/>
                <w:szCs w:val="20"/>
              </w:rPr>
              <w:t>Plus 100 MM</w:t>
            </w:r>
          </w:p>
        </w:tc>
        <w:tc>
          <w:tcPr>
            <w:tcW w:w="142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56A45" w:rsidRPr="00CF30EC" w:rsidRDefault="00156A45" w:rsidP="00A662FA">
            <w:pPr>
              <w:spacing w:line="252" w:lineRule="auto"/>
              <w:jc w:val="center"/>
              <w:rPr>
                <w:rFonts w:ascii="Arial" w:eastAsiaTheme="minorHAnsi" w:hAnsi="Arial" w:cs="Arial"/>
                <w:sz w:val="20"/>
                <w:szCs w:val="20"/>
              </w:rPr>
            </w:pPr>
            <w:r w:rsidRPr="00CF30EC">
              <w:rPr>
                <w:rFonts w:ascii="Arial" w:hAnsi="Arial" w:cs="Arial"/>
                <w:sz w:val="20"/>
                <w:szCs w:val="20"/>
              </w:rPr>
              <w:t>0</w:t>
            </w:r>
          </w:p>
        </w:tc>
        <w:tc>
          <w:tcPr>
            <w:tcW w:w="93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56A45" w:rsidRPr="00CF30EC" w:rsidRDefault="00156A45" w:rsidP="00A662FA">
            <w:pPr>
              <w:spacing w:line="252" w:lineRule="auto"/>
              <w:jc w:val="center"/>
              <w:rPr>
                <w:rFonts w:ascii="Arial" w:eastAsiaTheme="minorHAnsi" w:hAnsi="Arial" w:cs="Arial"/>
                <w:sz w:val="20"/>
                <w:szCs w:val="20"/>
              </w:rPr>
            </w:pPr>
            <w:r w:rsidRPr="00CF30EC">
              <w:rPr>
                <w:rFonts w:ascii="Arial" w:hAnsi="Arial" w:cs="Arial"/>
                <w:sz w:val="20"/>
                <w:szCs w:val="20"/>
              </w:rPr>
              <w:t> </w:t>
            </w:r>
          </w:p>
        </w:tc>
        <w:tc>
          <w:tcPr>
            <w:tcW w:w="137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56A45" w:rsidRPr="00CF30EC" w:rsidRDefault="00156A45" w:rsidP="00A662FA">
            <w:pPr>
              <w:spacing w:line="252" w:lineRule="auto"/>
              <w:jc w:val="center"/>
              <w:rPr>
                <w:rFonts w:ascii="Arial" w:eastAsiaTheme="minorHAnsi" w:hAnsi="Arial" w:cs="Arial"/>
                <w:sz w:val="20"/>
                <w:szCs w:val="20"/>
              </w:rPr>
            </w:pPr>
            <w:r w:rsidRPr="00CF30EC">
              <w:rPr>
                <w:rFonts w:ascii="Arial" w:hAnsi="Arial" w:cs="Arial"/>
                <w:sz w:val="20"/>
                <w:szCs w:val="20"/>
              </w:rPr>
              <w:t> </w:t>
            </w:r>
          </w:p>
        </w:tc>
        <w:tc>
          <w:tcPr>
            <w:tcW w:w="118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56A45" w:rsidRPr="00CF30EC" w:rsidRDefault="00156A45" w:rsidP="00A662FA">
            <w:pPr>
              <w:spacing w:line="252" w:lineRule="auto"/>
              <w:jc w:val="center"/>
              <w:rPr>
                <w:rFonts w:ascii="Arial" w:eastAsiaTheme="minorHAnsi" w:hAnsi="Arial" w:cs="Arial"/>
                <w:sz w:val="20"/>
                <w:szCs w:val="20"/>
              </w:rPr>
            </w:pPr>
            <w:r w:rsidRPr="00CF30EC">
              <w:rPr>
                <w:rFonts w:ascii="Arial" w:hAnsi="Arial" w:cs="Arial"/>
                <w:sz w:val="20"/>
                <w:szCs w:val="20"/>
              </w:rPr>
              <w:t>Above</w:t>
            </w:r>
          </w:p>
        </w:tc>
        <w:tc>
          <w:tcPr>
            <w:tcW w:w="3386" w:type="dxa"/>
            <w:tcBorders>
              <w:top w:val="nil"/>
              <w:left w:val="nil"/>
              <w:bottom w:val="single" w:sz="8" w:space="0" w:color="auto"/>
              <w:right w:val="single" w:sz="8" w:space="0" w:color="auto"/>
            </w:tcBorders>
            <w:hideMark/>
          </w:tcPr>
          <w:p w:rsidR="00156A45" w:rsidRPr="00CF30EC" w:rsidRDefault="00156A45" w:rsidP="00A662FA">
            <w:pPr>
              <w:spacing w:line="252" w:lineRule="auto"/>
              <w:jc w:val="center"/>
              <w:rPr>
                <w:rFonts w:ascii="Arial" w:eastAsiaTheme="minorHAnsi" w:hAnsi="Arial" w:cs="Arial"/>
                <w:sz w:val="20"/>
                <w:szCs w:val="20"/>
              </w:rPr>
            </w:pPr>
            <w:r w:rsidRPr="00CF30EC">
              <w:rPr>
                <w:rFonts w:ascii="Arial" w:hAnsi="Arial" w:cs="Arial"/>
                <w:sz w:val="20"/>
                <w:szCs w:val="20"/>
              </w:rPr>
              <w:t> </w:t>
            </w:r>
          </w:p>
        </w:tc>
      </w:tr>
      <w:tr w:rsidR="00156A45" w:rsidRPr="00CF30EC" w:rsidTr="00A662FA">
        <w:trPr>
          <w:trHeight w:val="200"/>
        </w:trPr>
        <w:tc>
          <w:tcPr>
            <w:tcW w:w="158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156A45" w:rsidRPr="00CF30EC" w:rsidRDefault="00156A45" w:rsidP="00A662FA">
            <w:pPr>
              <w:spacing w:line="252" w:lineRule="auto"/>
              <w:rPr>
                <w:rFonts w:ascii="Arial" w:eastAsiaTheme="minorHAnsi" w:hAnsi="Arial" w:cs="Arial"/>
                <w:sz w:val="20"/>
                <w:szCs w:val="20"/>
              </w:rPr>
            </w:pPr>
            <w:r w:rsidRPr="00CF30EC">
              <w:rPr>
                <w:rFonts w:ascii="Arial" w:hAnsi="Arial" w:cs="Arial"/>
                <w:sz w:val="20"/>
                <w:szCs w:val="20"/>
              </w:rPr>
              <w:t>Minus 40 MM</w:t>
            </w:r>
          </w:p>
        </w:tc>
        <w:tc>
          <w:tcPr>
            <w:tcW w:w="142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56A45" w:rsidRPr="00CF30EC" w:rsidRDefault="00156A45" w:rsidP="00A662FA">
            <w:pPr>
              <w:spacing w:line="252" w:lineRule="auto"/>
              <w:jc w:val="center"/>
              <w:rPr>
                <w:rFonts w:ascii="Arial" w:eastAsiaTheme="minorHAnsi" w:hAnsi="Arial" w:cs="Arial"/>
                <w:sz w:val="20"/>
                <w:szCs w:val="20"/>
              </w:rPr>
            </w:pPr>
            <w:r w:rsidRPr="00CF30EC">
              <w:rPr>
                <w:rFonts w:ascii="Arial" w:hAnsi="Arial" w:cs="Arial"/>
                <w:sz w:val="20"/>
                <w:szCs w:val="20"/>
              </w:rPr>
              <w:t>5</w:t>
            </w:r>
          </w:p>
        </w:tc>
        <w:tc>
          <w:tcPr>
            <w:tcW w:w="93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56A45" w:rsidRPr="00CF30EC" w:rsidRDefault="00156A45" w:rsidP="00A662FA">
            <w:pPr>
              <w:spacing w:line="252" w:lineRule="auto"/>
              <w:jc w:val="center"/>
              <w:rPr>
                <w:rFonts w:ascii="Arial" w:eastAsiaTheme="minorHAnsi" w:hAnsi="Arial" w:cs="Arial"/>
                <w:sz w:val="20"/>
                <w:szCs w:val="20"/>
              </w:rPr>
            </w:pPr>
            <w:r w:rsidRPr="00CF30EC">
              <w:rPr>
                <w:rFonts w:ascii="Arial" w:hAnsi="Arial" w:cs="Arial"/>
                <w:sz w:val="20"/>
                <w:szCs w:val="20"/>
              </w:rPr>
              <w:t>Max</w:t>
            </w:r>
          </w:p>
        </w:tc>
        <w:tc>
          <w:tcPr>
            <w:tcW w:w="137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56A45" w:rsidRPr="00CF30EC" w:rsidRDefault="00156A45" w:rsidP="00A662FA">
            <w:pPr>
              <w:spacing w:line="252" w:lineRule="auto"/>
              <w:jc w:val="center"/>
              <w:rPr>
                <w:rFonts w:ascii="Arial" w:eastAsiaTheme="minorHAnsi" w:hAnsi="Arial" w:cs="Arial"/>
                <w:sz w:val="20"/>
                <w:szCs w:val="20"/>
              </w:rPr>
            </w:pPr>
            <w:r w:rsidRPr="00CF30EC">
              <w:rPr>
                <w:rFonts w:ascii="Arial" w:hAnsi="Arial" w:cs="Arial"/>
                <w:sz w:val="20"/>
                <w:szCs w:val="20"/>
              </w:rPr>
              <w:t>8</w:t>
            </w:r>
          </w:p>
        </w:tc>
        <w:tc>
          <w:tcPr>
            <w:tcW w:w="118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56A45" w:rsidRPr="00CF30EC" w:rsidRDefault="00156A45" w:rsidP="00A662FA">
            <w:pPr>
              <w:spacing w:line="252" w:lineRule="auto"/>
              <w:jc w:val="center"/>
              <w:rPr>
                <w:rFonts w:ascii="Arial" w:eastAsiaTheme="minorHAnsi" w:hAnsi="Arial" w:cs="Arial"/>
                <w:sz w:val="20"/>
                <w:szCs w:val="20"/>
              </w:rPr>
            </w:pPr>
            <w:r w:rsidRPr="00CF30EC">
              <w:rPr>
                <w:rFonts w:ascii="Arial" w:hAnsi="Arial" w:cs="Arial"/>
                <w:sz w:val="20"/>
                <w:szCs w:val="20"/>
              </w:rPr>
              <w:t>Above</w:t>
            </w:r>
          </w:p>
        </w:tc>
        <w:tc>
          <w:tcPr>
            <w:tcW w:w="3386" w:type="dxa"/>
            <w:tcBorders>
              <w:top w:val="nil"/>
              <w:left w:val="nil"/>
              <w:bottom w:val="single" w:sz="8" w:space="0" w:color="auto"/>
              <w:right w:val="single" w:sz="8" w:space="0" w:color="auto"/>
            </w:tcBorders>
            <w:hideMark/>
          </w:tcPr>
          <w:p w:rsidR="00156A45" w:rsidRPr="00CF30EC" w:rsidRDefault="00156A45" w:rsidP="00A662FA">
            <w:pPr>
              <w:spacing w:line="252" w:lineRule="auto"/>
              <w:jc w:val="center"/>
              <w:rPr>
                <w:rFonts w:ascii="Arial" w:eastAsiaTheme="minorHAnsi" w:hAnsi="Arial" w:cs="Arial"/>
                <w:sz w:val="20"/>
                <w:szCs w:val="20"/>
              </w:rPr>
            </w:pPr>
            <w:r w:rsidRPr="00CF30EC">
              <w:rPr>
                <w:rFonts w:ascii="Arial" w:hAnsi="Arial" w:cs="Arial"/>
                <w:sz w:val="20"/>
                <w:szCs w:val="20"/>
              </w:rPr>
              <w:t>0.60% (fraction pro-rata) of price for every</w:t>
            </w:r>
            <w:r w:rsidRPr="00CF30EC">
              <w:rPr>
                <w:rStyle w:val="apple-converted-space"/>
                <w:rFonts w:ascii="Arial" w:hAnsi="Arial" w:cs="Arial"/>
                <w:spacing w:val="-10"/>
                <w:sz w:val="20"/>
                <w:szCs w:val="20"/>
              </w:rPr>
              <w:t> </w:t>
            </w:r>
            <w:r w:rsidRPr="00CF30EC">
              <w:rPr>
                <w:rFonts w:ascii="Arial" w:hAnsi="Arial" w:cs="Arial"/>
                <w:sz w:val="20"/>
                <w:szCs w:val="20"/>
              </w:rPr>
              <w:t>1% increase in -40MM above 5% and up-to</w:t>
            </w:r>
            <w:r w:rsidRPr="00CF30EC">
              <w:rPr>
                <w:rStyle w:val="apple-converted-space"/>
                <w:rFonts w:ascii="Arial" w:hAnsi="Arial" w:cs="Arial"/>
                <w:spacing w:val="-10"/>
                <w:sz w:val="20"/>
                <w:szCs w:val="20"/>
              </w:rPr>
              <w:t> </w:t>
            </w:r>
            <w:r w:rsidRPr="00CF30EC">
              <w:rPr>
                <w:rFonts w:ascii="Arial" w:hAnsi="Arial" w:cs="Arial"/>
                <w:sz w:val="20"/>
                <w:szCs w:val="20"/>
              </w:rPr>
              <w:t>rejection</w:t>
            </w:r>
          </w:p>
        </w:tc>
      </w:tr>
      <w:tr w:rsidR="00156A45" w:rsidRPr="00CF30EC" w:rsidTr="00A662FA">
        <w:trPr>
          <w:trHeight w:val="200"/>
        </w:trPr>
        <w:tc>
          <w:tcPr>
            <w:tcW w:w="158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156A45" w:rsidRPr="00CF30EC" w:rsidRDefault="00156A45" w:rsidP="00A662FA">
            <w:pPr>
              <w:spacing w:line="252" w:lineRule="auto"/>
              <w:rPr>
                <w:rFonts w:ascii="Arial" w:eastAsiaTheme="minorHAnsi" w:hAnsi="Arial" w:cs="Arial"/>
                <w:sz w:val="20"/>
                <w:szCs w:val="20"/>
              </w:rPr>
            </w:pPr>
            <w:r w:rsidRPr="00CF30EC">
              <w:rPr>
                <w:rFonts w:ascii="Arial" w:hAnsi="Arial" w:cs="Arial"/>
                <w:sz w:val="20"/>
                <w:szCs w:val="20"/>
              </w:rPr>
              <w:lastRenderedPageBreak/>
              <w:t>Fixed Carbon</w:t>
            </w:r>
          </w:p>
        </w:tc>
        <w:tc>
          <w:tcPr>
            <w:tcW w:w="142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56A45" w:rsidRPr="00CF30EC" w:rsidRDefault="00156A45" w:rsidP="00A662FA">
            <w:pPr>
              <w:spacing w:line="252" w:lineRule="auto"/>
              <w:jc w:val="center"/>
              <w:rPr>
                <w:rFonts w:ascii="Arial" w:eastAsiaTheme="minorHAnsi" w:hAnsi="Arial" w:cs="Arial"/>
                <w:sz w:val="20"/>
                <w:szCs w:val="20"/>
              </w:rPr>
            </w:pPr>
            <w:r w:rsidRPr="00CF30EC">
              <w:rPr>
                <w:rFonts w:ascii="Arial" w:hAnsi="Arial" w:cs="Arial"/>
                <w:sz w:val="20"/>
                <w:szCs w:val="20"/>
              </w:rPr>
              <w:t>87</w:t>
            </w:r>
          </w:p>
        </w:tc>
        <w:tc>
          <w:tcPr>
            <w:tcW w:w="93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56A45" w:rsidRPr="00CF30EC" w:rsidRDefault="00156A45" w:rsidP="00A662FA">
            <w:pPr>
              <w:spacing w:line="252" w:lineRule="auto"/>
              <w:jc w:val="center"/>
              <w:rPr>
                <w:rFonts w:ascii="Arial" w:eastAsiaTheme="minorHAnsi" w:hAnsi="Arial" w:cs="Arial"/>
                <w:sz w:val="20"/>
                <w:szCs w:val="20"/>
              </w:rPr>
            </w:pPr>
            <w:r w:rsidRPr="00CF30EC">
              <w:rPr>
                <w:rFonts w:ascii="Arial" w:hAnsi="Arial" w:cs="Arial"/>
                <w:sz w:val="20"/>
                <w:szCs w:val="20"/>
              </w:rPr>
              <w:t>Min</w:t>
            </w:r>
          </w:p>
        </w:tc>
        <w:tc>
          <w:tcPr>
            <w:tcW w:w="137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56A45" w:rsidRPr="00CF30EC" w:rsidRDefault="00156A45" w:rsidP="00A662FA">
            <w:pPr>
              <w:spacing w:line="252" w:lineRule="auto"/>
              <w:jc w:val="center"/>
              <w:rPr>
                <w:rFonts w:ascii="Arial" w:eastAsiaTheme="minorHAnsi" w:hAnsi="Arial" w:cs="Arial"/>
                <w:sz w:val="20"/>
                <w:szCs w:val="20"/>
              </w:rPr>
            </w:pPr>
            <w:r w:rsidRPr="00CF30EC">
              <w:rPr>
                <w:rFonts w:ascii="Arial" w:hAnsi="Arial" w:cs="Arial"/>
                <w:sz w:val="20"/>
                <w:szCs w:val="20"/>
              </w:rPr>
              <w:t>86.5</w:t>
            </w:r>
          </w:p>
        </w:tc>
        <w:tc>
          <w:tcPr>
            <w:tcW w:w="118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56A45" w:rsidRPr="00CF30EC" w:rsidRDefault="00156A45" w:rsidP="00A662FA">
            <w:pPr>
              <w:spacing w:line="252" w:lineRule="auto"/>
              <w:jc w:val="center"/>
              <w:rPr>
                <w:rFonts w:ascii="Arial" w:eastAsiaTheme="minorHAnsi" w:hAnsi="Arial" w:cs="Arial"/>
                <w:sz w:val="20"/>
                <w:szCs w:val="20"/>
              </w:rPr>
            </w:pPr>
            <w:r w:rsidRPr="00CF30EC">
              <w:rPr>
                <w:rFonts w:ascii="Arial" w:hAnsi="Arial" w:cs="Arial"/>
                <w:sz w:val="20"/>
                <w:szCs w:val="20"/>
              </w:rPr>
              <w:t>Below</w:t>
            </w:r>
          </w:p>
        </w:tc>
        <w:tc>
          <w:tcPr>
            <w:tcW w:w="3386" w:type="dxa"/>
            <w:tcBorders>
              <w:top w:val="nil"/>
              <w:left w:val="nil"/>
              <w:bottom w:val="single" w:sz="8" w:space="0" w:color="auto"/>
              <w:right w:val="single" w:sz="8" w:space="0" w:color="auto"/>
            </w:tcBorders>
            <w:hideMark/>
          </w:tcPr>
          <w:p w:rsidR="00156A45" w:rsidRPr="00CF30EC" w:rsidRDefault="00156A45" w:rsidP="00A662FA">
            <w:pPr>
              <w:spacing w:line="252" w:lineRule="auto"/>
              <w:jc w:val="center"/>
              <w:rPr>
                <w:rFonts w:ascii="Arial" w:eastAsiaTheme="minorHAnsi" w:hAnsi="Arial" w:cs="Arial"/>
                <w:sz w:val="20"/>
                <w:szCs w:val="20"/>
              </w:rPr>
            </w:pPr>
            <w:r w:rsidRPr="00CF30EC">
              <w:rPr>
                <w:rFonts w:ascii="Arial" w:hAnsi="Arial" w:cs="Arial"/>
                <w:sz w:val="20"/>
                <w:szCs w:val="20"/>
              </w:rPr>
              <w:t> </w:t>
            </w:r>
          </w:p>
        </w:tc>
      </w:tr>
      <w:tr w:rsidR="00156A45" w:rsidRPr="00CF30EC" w:rsidTr="00A662FA">
        <w:trPr>
          <w:trHeight w:val="200"/>
        </w:trPr>
        <w:tc>
          <w:tcPr>
            <w:tcW w:w="6501" w:type="dxa"/>
            <w:gridSpan w:val="5"/>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156A45" w:rsidRPr="00CF30EC" w:rsidRDefault="00156A45" w:rsidP="00A662FA">
            <w:pPr>
              <w:spacing w:line="252" w:lineRule="auto"/>
              <w:rPr>
                <w:rFonts w:ascii="Arial" w:eastAsiaTheme="minorHAnsi" w:hAnsi="Arial" w:cs="Arial"/>
                <w:sz w:val="20"/>
                <w:szCs w:val="20"/>
              </w:rPr>
            </w:pPr>
            <w:r w:rsidRPr="00CF30EC">
              <w:rPr>
                <w:rFonts w:ascii="Arial" w:hAnsi="Arial" w:cs="Arial"/>
                <w:sz w:val="20"/>
                <w:szCs w:val="20"/>
              </w:rPr>
              <w:t>Ash Analysis</w:t>
            </w:r>
          </w:p>
        </w:tc>
        <w:tc>
          <w:tcPr>
            <w:tcW w:w="3386" w:type="dxa"/>
            <w:tcBorders>
              <w:top w:val="nil"/>
              <w:left w:val="nil"/>
              <w:bottom w:val="single" w:sz="8" w:space="0" w:color="auto"/>
              <w:right w:val="single" w:sz="8" w:space="0" w:color="auto"/>
            </w:tcBorders>
            <w:hideMark/>
          </w:tcPr>
          <w:p w:rsidR="00156A45" w:rsidRPr="00CF30EC" w:rsidRDefault="00156A45" w:rsidP="00A662FA">
            <w:pPr>
              <w:spacing w:line="252" w:lineRule="auto"/>
              <w:jc w:val="center"/>
              <w:rPr>
                <w:rFonts w:ascii="Arial" w:eastAsiaTheme="minorHAnsi" w:hAnsi="Arial" w:cs="Arial"/>
                <w:sz w:val="20"/>
                <w:szCs w:val="20"/>
              </w:rPr>
            </w:pPr>
            <w:r w:rsidRPr="00CF30EC">
              <w:rPr>
                <w:rFonts w:ascii="Arial" w:hAnsi="Arial" w:cs="Arial"/>
                <w:sz w:val="20"/>
                <w:szCs w:val="20"/>
              </w:rPr>
              <w:t> </w:t>
            </w:r>
          </w:p>
        </w:tc>
      </w:tr>
      <w:tr w:rsidR="00156A45" w:rsidRPr="00CF30EC" w:rsidTr="00A662FA">
        <w:trPr>
          <w:trHeight w:val="200"/>
        </w:trPr>
        <w:tc>
          <w:tcPr>
            <w:tcW w:w="158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156A45" w:rsidRPr="00CF30EC" w:rsidRDefault="00156A45" w:rsidP="00A662FA">
            <w:pPr>
              <w:spacing w:line="252" w:lineRule="auto"/>
              <w:rPr>
                <w:rFonts w:ascii="Arial" w:eastAsiaTheme="minorHAnsi" w:hAnsi="Arial" w:cs="Arial"/>
                <w:sz w:val="20"/>
                <w:szCs w:val="20"/>
              </w:rPr>
            </w:pPr>
            <w:r w:rsidRPr="00CF30EC">
              <w:rPr>
                <w:rFonts w:ascii="Arial" w:hAnsi="Arial" w:cs="Arial"/>
                <w:sz w:val="20"/>
                <w:szCs w:val="20"/>
              </w:rPr>
              <w:t>% SiO2</w:t>
            </w:r>
          </w:p>
        </w:tc>
        <w:tc>
          <w:tcPr>
            <w:tcW w:w="142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56A45" w:rsidRPr="00CF30EC" w:rsidRDefault="00156A45" w:rsidP="00A662FA">
            <w:pPr>
              <w:spacing w:line="252" w:lineRule="auto"/>
              <w:jc w:val="center"/>
              <w:rPr>
                <w:rFonts w:ascii="Arial" w:eastAsiaTheme="minorHAnsi" w:hAnsi="Arial" w:cs="Arial"/>
                <w:sz w:val="20"/>
                <w:szCs w:val="20"/>
              </w:rPr>
            </w:pPr>
            <w:r w:rsidRPr="00CF30EC">
              <w:rPr>
                <w:rFonts w:ascii="Arial" w:hAnsi="Arial" w:cs="Arial"/>
                <w:sz w:val="20"/>
                <w:szCs w:val="20"/>
              </w:rPr>
              <w:t>50</w:t>
            </w:r>
          </w:p>
        </w:tc>
        <w:tc>
          <w:tcPr>
            <w:tcW w:w="93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56A45" w:rsidRPr="00CF30EC" w:rsidRDefault="00156A45" w:rsidP="00A662FA">
            <w:pPr>
              <w:spacing w:line="252" w:lineRule="auto"/>
              <w:jc w:val="center"/>
              <w:rPr>
                <w:rFonts w:ascii="Arial" w:eastAsiaTheme="minorHAnsi" w:hAnsi="Arial" w:cs="Arial"/>
                <w:sz w:val="20"/>
                <w:szCs w:val="20"/>
              </w:rPr>
            </w:pPr>
            <w:r w:rsidRPr="00CF30EC">
              <w:rPr>
                <w:rFonts w:ascii="Arial" w:hAnsi="Arial" w:cs="Arial"/>
                <w:sz w:val="20"/>
                <w:szCs w:val="20"/>
              </w:rPr>
              <w:t>Max</w:t>
            </w:r>
          </w:p>
        </w:tc>
        <w:tc>
          <w:tcPr>
            <w:tcW w:w="137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56A45" w:rsidRPr="00CF30EC" w:rsidRDefault="00156A45" w:rsidP="00A662FA">
            <w:pPr>
              <w:spacing w:line="252" w:lineRule="auto"/>
              <w:jc w:val="center"/>
              <w:rPr>
                <w:rFonts w:ascii="Arial" w:eastAsiaTheme="minorHAnsi" w:hAnsi="Arial" w:cs="Arial"/>
                <w:sz w:val="20"/>
                <w:szCs w:val="20"/>
              </w:rPr>
            </w:pPr>
            <w:r w:rsidRPr="00CF30EC">
              <w:rPr>
                <w:rFonts w:ascii="Arial" w:hAnsi="Arial" w:cs="Arial"/>
                <w:sz w:val="20"/>
                <w:szCs w:val="20"/>
              </w:rPr>
              <w:t>55</w:t>
            </w:r>
          </w:p>
        </w:tc>
        <w:tc>
          <w:tcPr>
            <w:tcW w:w="118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56A45" w:rsidRPr="00CF30EC" w:rsidRDefault="00156A45" w:rsidP="00A662FA">
            <w:pPr>
              <w:spacing w:line="252" w:lineRule="auto"/>
              <w:jc w:val="center"/>
              <w:rPr>
                <w:rFonts w:ascii="Arial" w:eastAsiaTheme="minorHAnsi" w:hAnsi="Arial" w:cs="Arial"/>
                <w:sz w:val="20"/>
                <w:szCs w:val="20"/>
              </w:rPr>
            </w:pPr>
            <w:r w:rsidRPr="00CF30EC">
              <w:rPr>
                <w:rFonts w:ascii="Arial" w:hAnsi="Arial" w:cs="Arial"/>
                <w:sz w:val="20"/>
                <w:szCs w:val="20"/>
              </w:rPr>
              <w:t>Above</w:t>
            </w:r>
          </w:p>
        </w:tc>
        <w:tc>
          <w:tcPr>
            <w:tcW w:w="3386" w:type="dxa"/>
            <w:tcBorders>
              <w:top w:val="nil"/>
              <w:left w:val="nil"/>
              <w:bottom w:val="single" w:sz="8" w:space="0" w:color="auto"/>
              <w:right w:val="single" w:sz="8" w:space="0" w:color="auto"/>
            </w:tcBorders>
            <w:hideMark/>
          </w:tcPr>
          <w:p w:rsidR="00156A45" w:rsidRPr="00CF30EC" w:rsidRDefault="00156A45" w:rsidP="00A662FA">
            <w:pPr>
              <w:spacing w:line="252" w:lineRule="auto"/>
              <w:jc w:val="center"/>
              <w:rPr>
                <w:rFonts w:ascii="Arial" w:eastAsiaTheme="minorHAnsi" w:hAnsi="Arial" w:cs="Arial"/>
                <w:sz w:val="20"/>
                <w:szCs w:val="20"/>
              </w:rPr>
            </w:pPr>
            <w:proofErr w:type="spellStart"/>
            <w:r w:rsidRPr="00CF30EC">
              <w:rPr>
                <w:rFonts w:ascii="Arial" w:hAnsi="Arial" w:cs="Arial"/>
                <w:sz w:val="20"/>
                <w:szCs w:val="20"/>
              </w:rPr>
              <w:t>Rs</w:t>
            </w:r>
            <w:proofErr w:type="spellEnd"/>
            <w:r w:rsidRPr="00CF30EC">
              <w:rPr>
                <w:rFonts w:ascii="Arial" w:hAnsi="Arial" w:cs="Arial"/>
                <w:sz w:val="20"/>
                <w:szCs w:val="20"/>
              </w:rPr>
              <w:t>. 50 PMT (fraction pro-rata) if silica is above 55% and up-to rejection</w:t>
            </w:r>
          </w:p>
        </w:tc>
      </w:tr>
      <w:tr w:rsidR="00156A45" w:rsidRPr="00CF30EC" w:rsidTr="00A662FA">
        <w:trPr>
          <w:trHeight w:val="200"/>
        </w:trPr>
        <w:tc>
          <w:tcPr>
            <w:tcW w:w="158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156A45" w:rsidRPr="00CF30EC" w:rsidRDefault="00156A45" w:rsidP="00A662FA">
            <w:pPr>
              <w:spacing w:line="252" w:lineRule="auto"/>
              <w:rPr>
                <w:rFonts w:ascii="Arial" w:eastAsiaTheme="minorHAnsi" w:hAnsi="Arial" w:cs="Arial"/>
                <w:sz w:val="20"/>
                <w:szCs w:val="20"/>
              </w:rPr>
            </w:pPr>
            <w:r w:rsidRPr="00CF30EC">
              <w:rPr>
                <w:rFonts w:ascii="Arial" w:hAnsi="Arial" w:cs="Arial"/>
                <w:sz w:val="20"/>
                <w:szCs w:val="20"/>
              </w:rPr>
              <w:t xml:space="preserve">% </w:t>
            </w:r>
            <w:proofErr w:type="spellStart"/>
            <w:r w:rsidRPr="00CF30EC">
              <w:rPr>
                <w:rFonts w:ascii="Arial" w:hAnsi="Arial" w:cs="Arial"/>
                <w:sz w:val="20"/>
                <w:szCs w:val="20"/>
              </w:rPr>
              <w:t>CaO</w:t>
            </w:r>
            <w:proofErr w:type="spellEnd"/>
          </w:p>
        </w:tc>
        <w:tc>
          <w:tcPr>
            <w:tcW w:w="142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56A45" w:rsidRPr="00CF30EC" w:rsidRDefault="00156A45" w:rsidP="00A662FA">
            <w:pPr>
              <w:spacing w:line="252" w:lineRule="auto"/>
              <w:jc w:val="center"/>
              <w:rPr>
                <w:rFonts w:ascii="Arial" w:eastAsiaTheme="minorHAnsi" w:hAnsi="Arial" w:cs="Arial"/>
                <w:sz w:val="20"/>
                <w:szCs w:val="20"/>
              </w:rPr>
            </w:pPr>
            <w:r w:rsidRPr="00CF30EC">
              <w:rPr>
                <w:rFonts w:ascii="Arial" w:hAnsi="Arial" w:cs="Arial"/>
                <w:sz w:val="20"/>
                <w:szCs w:val="20"/>
              </w:rPr>
              <w:t>5</w:t>
            </w:r>
          </w:p>
        </w:tc>
        <w:tc>
          <w:tcPr>
            <w:tcW w:w="93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56A45" w:rsidRPr="00CF30EC" w:rsidRDefault="00156A45" w:rsidP="00A662FA">
            <w:pPr>
              <w:spacing w:line="252" w:lineRule="auto"/>
              <w:jc w:val="center"/>
              <w:rPr>
                <w:rFonts w:ascii="Arial" w:eastAsiaTheme="minorHAnsi" w:hAnsi="Arial" w:cs="Arial"/>
                <w:sz w:val="20"/>
                <w:szCs w:val="20"/>
              </w:rPr>
            </w:pPr>
            <w:r w:rsidRPr="00CF30EC">
              <w:rPr>
                <w:rFonts w:ascii="Arial" w:hAnsi="Arial" w:cs="Arial"/>
                <w:sz w:val="20"/>
                <w:szCs w:val="20"/>
              </w:rPr>
              <w:t>Max</w:t>
            </w:r>
          </w:p>
        </w:tc>
        <w:tc>
          <w:tcPr>
            <w:tcW w:w="137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56A45" w:rsidRPr="00CF30EC" w:rsidRDefault="00156A45" w:rsidP="00A662FA">
            <w:pPr>
              <w:spacing w:line="252" w:lineRule="auto"/>
              <w:jc w:val="center"/>
              <w:rPr>
                <w:rFonts w:ascii="Arial" w:eastAsiaTheme="minorHAnsi" w:hAnsi="Arial" w:cs="Arial"/>
                <w:sz w:val="20"/>
                <w:szCs w:val="20"/>
              </w:rPr>
            </w:pPr>
            <w:r w:rsidRPr="00CF30EC">
              <w:rPr>
                <w:rFonts w:ascii="Arial" w:hAnsi="Arial" w:cs="Arial"/>
                <w:sz w:val="20"/>
                <w:szCs w:val="20"/>
              </w:rPr>
              <w:t> </w:t>
            </w:r>
          </w:p>
        </w:tc>
        <w:tc>
          <w:tcPr>
            <w:tcW w:w="118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56A45" w:rsidRPr="00CF30EC" w:rsidRDefault="00156A45" w:rsidP="00A662FA">
            <w:pPr>
              <w:spacing w:line="252" w:lineRule="auto"/>
              <w:jc w:val="center"/>
              <w:rPr>
                <w:rFonts w:ascii="Arial" w:eastAsiaTheme="minorHAnsi" w:hAnsi="Arial" w:cs="Arial"/>
                <w:sz w:val="20"/>
                <w:szCs w:val="20"/>
              </w:rPr>
            </w:pPr>
            <w:r w:rsidRPr="00CF30EC">
              <w:rPr>
                <w:rFonts w:ascii="Arial" w:hAnsi="Arial" w:cs="Arial"/>
                <w:sz w:val="20"/>
                <w:szCs w:val="20"/>
              </w:rPr>
              <w:t> </w:t>
            </w:r>
          </w:p>
        </w:tc>
        <w:tc>
          <w:tcPr>
            <w:tcW w:w="3386" w:type="dxa"/>
            <w:tcBorders>
              <w:top w:val="nil"/>
              <w:left w:val="nil"/>
              <w:bottom w:val="single" w:sz="8" w:space="0" w:color="auto"/>
              <w:right w:val="single" w:sz="8" w:space="0" w:color="auto"/>
            </w:tcBorders>
            <w:hideMark/>
          </w:tcPr>
          <w:p w:rsidR="00156A45" w:rsidRPr="00CF30EC" w:rsidRDefault="00156A45" w:rsidP="00A662FA">
            <w:pPr>
              <w:spacing w:line="252" w:lineRule="auto"/>
              <w:jc w:val="center"/>
              <w:rPr>
                <w:rFonts w:ascii="Arial" w:eastAsiaTheme="minorHAnsi" w:hAnsi="Arial" w:cs="Arial"/>
                <w:sz w:val="20"/>
                <w:szCs w:val="20"/>
              </w:rPr>
            </w:pPr>
            <w:r w:rsidRPr="00CF30EC">
              <w:rPr>
                <w:rFonts w:ascii="Arial" w:hAnsi="Arial" w:cs="Arial"/>
                <w:sz w:val="20"/>
                <w:szCs w:val="20"/>
              </w:rPr>
              <w:t> </w:t>
            </w:r>
          </w:p>
        </w:tc>
      </w:tr>
      <w:tr w:rsidR="00156A45" w:rsidRPr="00CF30EC" w:rsidTr="00A662FA">
        <w:trPr>
          <w:trHeight w:val="200"/>
        </w:trPr>
        <w:tc>
          <w:tcPr>
            <w:tcW w:w="158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156A45" w:rsidRPr="00CF30EC" w:rsidRDefault="00156A45" w:rsidP="00A662FA">
            <w:pPr>
              <w:spacing w:line="252" w:lineRule="auto"/>
              <w:rPr>
                <w:rFonts w:ascii="Arial" w:eastAsiaTheme="minorHAnsi" w:hAnsi="Arial" w:cs="Arial"/>
                <w:sz w:val="20"/>
                <w:szCs w:val="20"/>
              </w:rPr>
            </w:pPr>
            <w:r w:rsidRPr="00CF30EC">
              <w:rPr>
                <w:rFonts w:ascii="Arial" w:hAnsi="Arial" w:cs="Arial"/>
                <w:sz w:val="20"/>
                <w:szCs w:val="20"/>
              </w:rPr>
              <w:t>% Al2O3</w:t>
            </w:r>
          </w:p>
        </w:tc>
        <w:tc>
          <w:tcPr>
            <w:tcW w:w="142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56A45" w:rsidRPr="00CF30EC" w:rsidRDefault="00156A45" w:rsidP="00A662FA">
            <w:pPr>
              <w:spacing w:line="252" w:lineRule="auto"/>
              <w:jc w:val="center"/>
              <w:rPr>
                <w:rFonts w:ascii="Arial" w:eastAsiaTheme="minorHAnsi" w:hAnsi="Arial" w:cs="Arial"/>
                <w:sz w:val="20"/>
                <w:szCs w:val="20"/>
              </w:rPr>
            </w:pPr>
            <w:r w:rsidRPr="00CF30EC">
              <w:rPr>
                <w:rFonts w:ascii="Arial" w:hAnsi="Arial" w:cs="Arial"/>
                <w:sz w:val="20"/>
                <w:szCs w:val="20"/>
              </w:rPr>
              <w:t>45</w:t>
            </w:r>
          </w:p>
        </w:tc>
        <w:tc>
          <w:tcPr>
            <w:tcW w:w="93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56A45" w:rsidRPr="00CF30EC" w:rsidRDefault="00156A45" w:rsidP="00A662FA">
            <w:pPr>
              <w:spacing w:line="252" w:lineRule="auto"/>
              <w:jc w:val="center"/>
              <w:rPr>
                <w:rFonts w:ascii="Arial" w:eastAsiaTheme="minorHAnsi" w:hAnsi="Arial" w:cs="Arial"/>
                <w:sz w:val="20"/>
                <w:szCs w:val="20"/>
              </w:rPr>
            </w:pPr>
            <w:r w:rsidRPr="00CF30EC">
              <w:rPr>
                <w:rFonts w:ascii="Arial" w:hAnsi="Arial" w:cs="Arial"/>
                <w:sz w:val="20"/>
                <w:szCs w:val="20"/>
              </w:rPr>
              <w:t>Max</w:t>
            </w:r>
          </w:p>
        </w:tc>
        <w:tc>
          <w:tcPr>
            <w:tcW w:w="137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56A45" w:rsidRPr="00CF30EC" w:rsidRDefault="00156A45" w:rsidP="00A662FA">
            <w:pPr>
              <w:spacing w:line="252" w:lineRule="auto"/>
              <w:jc w:val="center"/>
              <w:rPr>
                <w:rFonts w:ascii="Arial" w:eastAsiaTheme="minorHAnsi" w:hAnsi="Arial" w:cs="Arial"/>
                <w:sz w:val="20"/>
                <w:szCs w:val="20"/>
              </w:rPr>
            </w:pPr>
            <w:r w:rsidRPr="00CF30EC">
              <w:rPr>
                <w:rFonts w:ascii="Arial" w:hAnsi="Arial" w:cs="Arial"/>
                <w:sz w:val="20"/>
                <w:szCs w:val="20"/>
              </w:rPr>
              <w:t>50</w:t>
            </w:r>
          </w:p>
        </w:tc>
        <w:tc>
          <w:tcPr>
            <w:tcW w:w="118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56A45" w:rsidRPr="00CF30EC" w:rsidRDefault="00156A45" w:rsidP="00A662FA">
            <w:pPr>
              <w:spacing w:line="252" w:lineRule="auto"/>
              <w:jc w:val="center"/>
              <w:rPr>
                <w:rFonts w:ascii="Arial" w:eastAsiaTheme="minorHAnsi" w:hAnsi="Arial" w:cs="Arial"/>
                <w:sz w:val="20"/>
                <w:szCs w:val="20"/>
              </w:rPr>
            </w:pPr>
            <w:r w:rsidRPr="00CF30EC">
              <w:rPr>
                <w:rFonts w:ascii="Arial" w:hAnsi="Arial" w:cs="Arial"/>
                <w:sz w:val="20"/>
                <w:szCs w:val="20"/>
              </w:rPr>
              <w:t>Above</w:t>
            </w:r>
          </w:p>
        </w:tc>
        <w:tc>
          <w:tcPr>
            <w:tcW w:w="3386" w:type="dxa"/>
            <w:tcBorders>
              <w:top w:val="nil"/>
              <w:left w:val="nil"/>
              <w:bottom w:val="single" w:sz="8" w:space="0" w:color="auto"/>
              <w:right w:val="single" w:sz="8" w:space="0" w:color="auto"/>
            </w:tcBorders>
            <w:hideMark/>
          </w:tcPr>
          <w:p w:rsidR="00156A45" w:rsidRPr="00CF30EC" w:rsidRDefault="00156A45" w:rsidP="00A662FA">
            <w:pPr>
              <w:spacing w:line="252" w:lineRule="auto"/>
              <w:jc w:val="center"/>
              <w:rPr>
                <w:rFonts w:ascii="Arial" w:eastAsiaTheme="minorHAnsi" w:hAnsi="Arial" w:cs="Arial"/>
                <w:sz w:val="20"/>
                <w:szCs w:val="20"/>
              </w:rPr>
            </w:pPr>
            <w:r w:rsidRPr="00CF30EC">
              <w:rPr>
                <w:rFonts w:ascii="Arial" w:hAnsi="Arial" w:cs="Arial"/>
                <w:sz w:val="20"/>
                <w:szCs w:val="20"/>
              </w:rPr>
              <w:t> </w:t>
            </w:r>
          </w:p>
        </w:tc>
      </w:tr>
      <w:tr w:rsidR="00156A45" w:rsidRPr="00CF30EC" w:rsidTr="00A662FA">
        <w:trPr>
          <w:trHeight w:val="200"/>
        </w:trPr>
        <w:tc>
          <w:tcPr>
            <w:tcW w:w="158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156A45" w:rsidRPr="00CF30EC" w:rsidRDefault="00156A45" w:rsidP="00A662FA">
            <w:pPr>
              <w:spacing w:line="252" w:lineRule="auto"/>
              <w:rPr>
                <w:rFonts w:ascii="Arial" w:eastAsiaTheme="minorHAnsi" w:hAnsi="Arial" w:cs="Arial"/>
                <w:sz w:val="20"/>
                <w:szCs w:val="20"/>
              </w:rPr>
            </w:pPr>
            <w:r w:rsidRPr="00CF30EC">
              <w:rPr>
                <w:rFonts w:ascii="Arial" w:hAnsi="Arial" w:cs="Arial"/>
                <w:sz w:val="20"/>
                <w:szCs w:val="20"/>
              </w:rPr>
              <w:t xml:space="preserve">% </w:t>
            </w:r>
            <w:proofErr w:type="spellStart"/>
            <w:r w:rsidRPr="00CF30EC">
              <w:rPr>
                <w:rFonts w:ascii="Arial" w:hAnsi="Arial" w:cs="Arial"/>
                <w:sz w:val="20"/>
                <w:szCs w:val="20"/>
              </w:rPr>
              <w:t>FeO</w:t>
            </w:r>
            <w:proofErr w:type="spellEnd"/>
          </w:p>
        </w:tc>
        <w:tc>
          <w:tcPr>
            <w:tcW w:w="142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56A45" w:rsidRPr="00CF30EC" w:rsidRDefault="00156A45" w:rsidP="00A662FA">
            <w:pPr>
              <w:spacing w:line="252" w:lineRule="auto"/>
              <w:jc w:val="center"/>
              <w:rPr>
                <w:rFonts w:ascii="Arial" w:eastAsiaTheme="minorHAnsi" w:hAnsi="Arial" w:cs="Arial"/>
                <w:sz w:val="20"/>
                <w:szCs w:val="20"/>
              </w:rPr>
            </w:pPr>
            <w:r w:rsidRPr="00CF30EC">
              <w:rPr>
                <w:rFonts w:ascii="Arial" w:hAnsi="Arial" w:cs="Arial"/>
                <w:sz w:val="20"/>
                <w:szCs w:val="20"/>
              </w:rPr>
              <w:t>6</w:t>
            </w:r>
          </w:p>
        </w:tc>
        <w:tc>
          <w:tcPr>
            <w:tcW w:w="93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56A45" w:rsidRPr="00CF30EC" w:rsidRDefault="00156A45" w:rsidP="00A662FA">
            <w:pPr>
              <w:spacing w:line="252" w:lineRule="auto"/>
              <w:jc w:val="center"/>
              <w:rPr>
                <w:rFonts w:ascii="Arial" w:eastAsiaTheme="minorHAnsi" w:hAnsi="Arial" w:cs="Arial"/>
                <w:sz w:val="20"/>
                <w:szCs w:val="20"/>
              </w:rPr>
            </w:pPr>
            <w:r w:rsidRPr="00CF30EC">
              <w:rPr>
                <w:rFonts w:ascii="Arial" w:hAnsi="Arial" w:cs="Arial"/>
                <w:sz w:val="20"/>
                <w:szCs w:val="20"/>
              </w:rPr>
              <w:t>Max</w:t>
            </w:r>
          </w:p>
        </w:tc>
        <w:tc>
          <w:tcPr>
            <w:tcW w:w="137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56A45" w:rsidRPr="00CF30EC" w:rsidRDefault="00156A45" w:rsidP="00A662FA">
            <w:pPr>
              <w:spacing w:line="252" w:lineRule="auto"/>
              <w:jc w:val="center"/>
              <w:rPr>
                <w:rFonts w:ascii="Arial" w:eastAsiaTheme="minorHAnsi" w:hAnsi="Arial" w:cs="Arial"/>
                <w:sz w:val="20"/>
                <w:szCs w:val="20"/>
              </w:rPr>
            </w:pPr>
            <w:r w:rsidRPr="00CF30EC">
              <w:rPr>
                <w:rFonts w:ascii="Arial" w:hAnsi="Arial" w:cs="Arial"/>
                <w:sz w:val="20"/>
                <w:szCs w:val="20"/>
              </w:rPr>
              <w:t>7</w:t>
            </w:r>
          </w:p>
        </w:tc>
        <w:tc>
          <w:tcPr>
            <w:tcW w:w="118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56A45" w:rsidRPr="00CF30EC" w:rsidRDefault="00156A45" w:rsidP="00A662FA">
            <w:pPr>
              <w:spacing w:line="252" w:lineRule="auto"/>
              <w:jc w:val="center"/>
              <w:rPr>
                <w:rFonts w:ascii="Arial" w:eastAsiaTheme="minorHAnsi" w:hAnsi="Arial" w:cs="Arial"/>
                <w:sz w:val="20"/>
                <w:szCs w:val="20"/>
              </w:rPr>
            </w:pPr>
            <w:r w:rsidRPr="00CF30EC">
              <w:rPr>
                <w:rFonts w:ascii="Arial" w:hAnsi="Arial" w:cs="Arial"/>
                <w:sz w:val="20"/>
                <w:szCs w:val="20"/>
              </w:rPr>
              <w:t>Above</w:t>
            </w:r>
          </w:p>
        </w:tc>
        <w:tc>
          <w:tcPr>
            <w:tcW w:w="3386" w:type="dxa"/>
            <w:tcBorders>
              <w:top w:val="nil"/>
              <w:left w:val="nil"/>
              <w:bottom w:val="single" w:sz="8" w:space="0" w:color="auto"/>
              <w:right w:val="single" w:sz="8" w:space="0" w:color="auto"/>
            </w:tcBorders>
            <w:hideMark/>
          </w:tcPr>
          <w:p w:rsidR="00156A45" w:rsidRPr="00CF30EC" w:rsidRDefault="00156A45" w:rsidP="00A662FA">
            <w:pPr>
              <w:spacing w:line="252" w:lineRule="auto"/>
              <w:jc w:val="center"/>
              <w:rPr>
                <w:rFonts w:ascii="Arial" w:eastAsiaTheme="minorHAnsi" w:hAnsi="Arial" w:cs="Arial"/>
                <w:sz w:val="20"/>
                <w:szCs w:val="20"/>
              </w:rPr>
            </w:pPr>
            <w:r w:rsidRPr="00CF30EC">
              <w:rPr>
                <w:rFonts w:ascii="Arial" w:hAnsi="Arial" w:cs="Arial"/>
                <w:sz w:val="20"/>
                <w:szCs w:val="20"/>
              </w:rPr>
              <w:t> </w:t>
            </w:r>
          </w:p>
        </w:tc>
      </w:tr>
      <w:tr w:rsidR="00156A45" w:rsidRPr="00CF30EC" w:rsidTr="00A662FA">
        <w:trPr>
          <w:trHeight w:val="200"/>
        </w:trPr>
        <w:tc>
          <w:tcPr>
            <w:tcW w:w="158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156A45" w:rsidRPr="00CF30EC" w:rsidRDefault="00156A45" w:rsidP="00A662FA">
            <w:pPr>
              <w:spacing w:line="252" w:lineRule="auto"/>
              <w:rPr>
                <w:rFonts w:ascii="Arial" w:eastAsiaTheme="minorHAnsi" w:hAnsi="Arial" w:cs="Arial"/>
                <w:sz w:val="20"/>
                <w:szCs w:val="20"/>
              </w:rPr>
            </w:pPr>
            <w:proofErr w:type="spellStart"/>
            <w:r w:rsidRPr="00CF30EC">
              <w:rPr>
                <w:rFonts w:ascii="Arial" w:hAnsi="Arial" w:cs="Arial"/>
                <w:sz w:val="20"/>
                <w:szCs w:val="20"/>
              </w:rPr>
              <w:t>MgO</w:t>
            </w:r>
            <w:proofErr w:type="spellEnd"/>
          </w:p>
        </w:tc>
        <w:tc>
          <w:tcPr>
            <w:tcW w:w="142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56A45" w:rsidRPr="00CF30EC" w:rsidRDefault="00156A45" w:rsidP="00A662FA">
            <w:pPr>
              <w:spacing w:line="252" w:lineRule="auto"/>
              <w:jc w:val="center"/>
              <w:rPr>
                <w:rFonts w:ascii="Arial" w:eastAsiaTheme="minorHAnsi" w:hAnsi="Arial" w:cs="Arial"/>
                <w:sz w:val="20"/>
                <w:szCs w:val="20"/>
              </w:rPr>
            </w:pPr>
            <w:r w:rsidRPr="00CF30EC">
              <w:rPr>
                <w:rFonts w:ascii="Arial" w:hAnsi="Arial" w:cs="Arial"/>
                <w:sz w:val="20"/>
                <w:szCs w:val="20"/>
              </w:rPr>
              <w:t>1</w:t>
            </w:r>
          </w:p>
        </w:tc>
        <w:tc>
          <w:tcPr>
            <w:tcW w:w="93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56A45" w:rsidRPr="00CF30EC" w:rsidRDefault="00156A45" w:rsidP="00A662FA">
            <w:pPr>
              <w:spacing w:line="252" w:lineRule="auto"/>
              <w:jc w:val="center"/>
              <w:rPr>
                <w:rFonts w:ascii="Arial" w:eastAsiaTheme="minorHAnsi" w:hAnsi="Arial" w:cs="Arial"/>
                <w:sz w:val="20"/>
                <w:szCs w:val="20"/>
              </w:rPr>
            </w:pPr>
            <w:r w:rsidRPr="00CF30EC">
              <w:rPr>
                <w:rFonts w:ascii="Arial" w:hAnsi="Arial" w:cs="Arial"/>
                <w:sz w:val="20"/>
                <w:szCs w:val="20"/>
              </w:rPr>
              <w:t>Max</w:t>
            </w:r>
          </w:p>
        </w:tc>
        <w:tc>
          <w:tcPr>
            <w:tcW w:w="137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56A45" w:rsidRPr="00CF30EC" w:rsidRDefault="00156A45" w:rsidP="00A662FA">
            <w:pPr>
              <w:spacing w:line="252" w:lineRule="auto"/>
              <w:jc w:val="center"/>
              <w:rPr>
                <w:rFonts w:ascii="Arial" w:eastAsiaTheme="minorHAnsi" w:hAnsi="Arial" w:cs="Arial"/>
                <w:sz w:val="20"/>
                <w:szCs w:val="20"/>
              </w:rPr>
            </w:pPr>
            <w:r w:rsidRPr="00CF30EC">
              <w:rPr>
                <w:rFonts w:ascii="Arial" w:hAnsi="Arial" w:cs="Arial"/>
                <w:sz w:val="20"/>
                <w:szCs w:val="20"/>
              </w:rPr>
              <w:t> </w:t>
            </w:r>
          </w:p>
        </w:tc>
        <w:tc>
          <w:tcPr>
            <w:tcW w:w="118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56A45" w:rsidRPr="00CF30EC" w:rsidRDefault="00156A45" w:rsidP="00A662FA">
            <w:pPr>
              <w:spacing w:line="252" w:lineRule="auto"/>
              <w:jc w:val="center"/>
              <w:rPr>
                <w:rFonts w:ascii="Arial" w:eastAsiaTheme="minorHAnsi" w:hAnsi="Arial" w:cs="Arial"/>
                <w:sz w:val="20"/>
                <w:szCs w:val="20"/>
              </w:rPr>
            </w:pPr>
            <w:r w:rsidRPr="00CF30EC">
              <w:rPr>
                <w:rFonts w:ascii="Arial" w:hAnsi="Arial" w:cs="Arial"/>
                <w:sz w:val="20"/>
                <w:szCs w:val="20"/>
              </w:rPr>
              <w:t>Above</w:t>
            </w:r>
          </w:p>
        </w:tc>
        <w:tc>
          <w:tcPr>
            <w:tcW w:w="3386" w:type="dxa"/>
            <w:tcBorders>
              <w:top w:val="nil"/>
              <w:left w:val="nil"/>
              <w:bottom w:val="single" w:sz="8" w:space="0" w:color="auto"/>
              <w:right w:val="single" w:sz="8" w:space="0" w:color="auto"/>
            </w:tcBorders>
            <w:hideMark/>
          </w:tcPr>
          <w:p w:rsidR="00156A45" w:rsidRPr="00CF30EC" w:rsidRDefault="00156A45" w:rsidP="00A662FA">
            <w:pPr>
              <w:spacing w:line="252" w:lineRule="auto"/>
              <w:jc w:val="center"/>
              <w:rPr>
                <w:rFonts w:ascii="Arial" w:eastAsiaTheme="minorHAnsi" w:hAnsi="Arial" w:cs="Arial"/>
                <w:sz w:val="20"/>
                <w:szCs w:val="20"/>
              </w:rPr>
            </w:pPr>
            <w:r w:rsidRPr="00CF30EC">
              <w:rPr>
                <w:rFonts w:ascii="Arial" w:hAnsi="Arial" w:cs="Arial"/>
                <w:sz w:val="20"/>
                <w:szCs w:val="20"/>
              </w:rPr>
              <w:t> </w:t>
            </w:r>
          </w:p>
        </w:tc>
      </w:tr>
      <w:tr w:rsidR="00156A45" w:rsidRPr="00CF30EC" w:rsidTr="00A662FA">
        <w:trPr>
          <w:trHeight w:val="200"/>
        </w:trPr>
        <w:tc>
          <w:tcPr>
            <w:tcW w:w="158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156A45" w:rsidRPr="00CF30EC" w:rsidRDefault="00156A45" w:rsidP="00A662FA">
            <w:pPr>
              <w:spacing w:line="252" w:lineRule="auto"/>
              <w:rPr>
                <w:rFonts w:ascii="Arial" w:eastAsiaTheme="minorHAnsi" w:hAnsi="Arial" w:cs="Arial"/>
                <w:sz w:val="20"/>
                <w:szCs w:val="20"/>
              </w:rPr>
            </w:pPr>
            <w:r w:rsidRPr="00CF30EC">
              <w:rPr>
                <w:rFonts w:ascii="Arial" w:hAnsi="Arial" w:cs="Arial"/>
                <w:sz w:val="20"/>
                <w:szCs w:val="20"/>
              </w:rPr>
              <w:t>Chlorides</w:t>
            </w:r>
          </w:p>
        </w:tc>
        <w:tc>
          <w:tcPr>
            <w:tcW w:w="142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56A45" w:rsidRPr="00CF30EC" w:rsidRDefault="00156A45" w:rsidP="00A662FA">
            <w:pPr>
              <w:spacing w:line="252" w:lineRule="auto"/>
              <w:jc w:val="center"/>
              <w:rPr>
                <w:rFonts w:ascii="Arial" w:eastAsiaTheme="minorHAnsi" w:hAnsi="Arial" w:cs="Arial"/>
                <w:sz w:val="20"/>
                <w:szCs w:val="20"/>
              </w:rPr>
            </w:pPr>
            <w:r w:rsidRPr="00CF30EC">
              <w:rPr>
                <w:rFonts w:ascii="Arial" w:hAnsi="Arial" w:cs="Arial"/>
                <w:sz w:val="20"/>
                <w:szCs w:val="20"/>
              </w:rPr>
              <w:t>250</w:t>
            </w:r>
          </w:p>
        </w:tc>
        <w:tc>
          <w:tcPr>
            <w:tcW w:w="93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56A45" w:rsidRPr="00CF30EC" w:rsidRDefault="00156A45" w:rsidP="00A662FA">
            <w:pPr>
              <w:spacing w:line="252" w:lineRule="auto"/>
              <w:jc w:val="center"/>
              <w:rPr>
                <w:rFonts w:ascii="Arial" w:eastAsiaTheme="minorHAnsi" w:hAnsi="Arial" w:cs="Arial"/>
                <w:sz w:val="20"/>
                <w:szCs w:val="20"/>
              </w:rPr>
            </w:pPr>
            <w:r w:rsidRPr="00CF30EC">
              <w:rPr>
                <w:rFonts w:ascii="Arial" w:hAnsi="Arial" w:cs="Arial"/>
                <w:sz w:val="20"/>
                <w:szCs w:val="20"/>
              </w:rPr>
              <w:t>Max</w:t>
            </w:r>
          </w:p>
        </w:tc>
        <w:tc>
          <w:tcPr>
            <w:tcW w:w="137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56A45" w:rsidRPr="00CF30EC" w:rsidRDefault="00156A45" w:rsidP="00A662FA">
            <w:pPr>
              <w:spacing w:line="252" w:lineRule="auto"/>
              <w:jc w:val="center"/>
              <w:rPr>
                <w:rFonts w:ascii="Arial" w:eastAsiaTheme="minorHAnsi" w:hAnsi="Arial" w:cs="Arial"/>
                <w:sz w:val="20"/>
                <w:szCs w:val="20"/>
              </w:rPr>
            </w:pPr>
            <w:r w:rsidRPr="00CF30EC">
              <w:rPr>
                <w:rFonts w:ascii="Arial" w:hAnsi="Arial" w:cs="Arial"/>
                <w:sz w:val="20"/>
                <w:szCs w:val="20"/>
              </w:rPr>
              <w:t>500</w:t>
            </w:r>
          </w:p>
        </w:tc>
        <w:tc>
          <w:tcPr>
            <w:tcW w:w="118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56A45" w:rsidRPr="00CF30EC" w:rsidRDefault="00156A45" w:rsidP="00A662FA">
            <w:pPr>
              <w:spacing w:line="252" w:lineRule="auto"/>
              <w:jc w:val="center"/>
              <w:rPr>
                <w:rFonts w:ascii="Arial" w:eastAsiaTheme="minorHAnsi" w:hAnsi="Arial" w:cs="Arial"/>
                <w:sz w:val="20"/>
                <w:szCs w:val="20"/>
              </w:rPr>
            </w:pPr>
            <w:r w:rsidRPr="00CF30EC">
              <w:rPr>
                <w:rFonts w:ascii="Arial" w:hAnsi="Arial" w:cs="Arial"/>
                <w:sz w:val="20"/>
                <w:szCs w:val="20"/>
              </w:rPr>
              <w:t>Above</w:t>
            </w:r>
          </w:p>
        </w:tc>
        <w:tc>
          <w:tcPr>
            <w:tcW w:w="3386" w:type="dxa"/>
            <w:tcBorders>
              <w:top w:val="nil"/>
              <w:left w:val="nil"/>
              <w:bottom w:val="single" w:sz="8" w:space="0" w:color="auto"/>
              <w:right w:val="single" w:sz="8" w:space="0" w:color="auto"/>
            </w:tcBorders>
            <w:hideMark/>
          </w:tcPr>
          <w:p w:rsidR="00156A45" w:rsidRPr="00CF30EC" w:rsidRDefault="00156A45" w:rsidP="00A662FA">
            <w:pPr>
              <w:spacing w:line="252" w:lineRule="auto"/>
              <w:jc w:val="center"/>
              <w:rPr>
                <w:rFonts w:ascii="Arial" w:eastAsiaTheme="minorHAnsi" w:hAnsi="Arial" w:cs="Arial"/>
                <w:sz w:val="20"/>
                <w:szCs w:val="20"/>
              </w:rPr>
            </w:pPr>
            <w:proofErr w:type="spellStart"/>
            <w:r w:rsidRPr="00CF30EC">
              <w:rPr>
                <w:rFonts w:ascii="Arial" w:hAnsi="Arial" w:cs="Arial"/>
                <w:sz w:val="20"/>
                <w:szCs w:val="20"/>
              </w:rPr>
              <w:t>Rs</w:t>
            </w:r>
            <w:proofErr w:type="spellEnd"/>
            <w:r w:rsidRPr="00CF30EC">
              <w:rPr>
                <w:rFonts w:ascii="Arial" w:hAnsi="Arial" w:cs="Arial"/>
                <w:sz w:val="20"/>
                <w:szCs w:val="20"/>
              </w:rPr>
              <w:t>. 150 PMT (fraction pro-rata) for every</w:t>
            </w:r>
            <w:r w:rsidRPr="00CF30EC">
              <w:rPr>
                <w:rStyle w:val="apple-converted-space"/>
                <w:rFonts w:ascii="Arial" w:hAnsi="Arial" w:cs="Arial"/>
                <w:spacing w:val="-15"/>
                <w:sz w:val="20"/>
                <w:szCs w:val="20"/>
              </w:rPr>
              <w:t> </w:t>
            </w:r>
            <w:r w:rsidRPr="00CF30EC">
              <w:rPr>
                <w:rFonts w:ascii="Arial" w:hAnsi="Arial" w:cs="Arial"/>
                <w:sz w:val="20"/>
                <w:szCs w:val="20"/>
              </w:rPr>
              <w:t>50PPM increase in Chloride above</w:t>
            </w:r>
            <w:r w:rsidRPr="00CF30EC">
              <w:rPr>
                <w:rStyle w:val="apple-converted-space"/>
                <w:rFonts w:ascii="Arial" w:hAnsi="Arial" w:cs="Arial"/>
                <w:spacing w:val="-12"/>
                <w:sz w:val="20"/>
                <w:szCs w:val="20"/>
              </w:rPr>
              <w:t> </w:t>
            </w:r>
            <w:r w:rsidRPr="00CF30EC">
              <w:rPr>
                <w:rFonts w:ascii="Arial" w:hAnsi="Arial" w:cs="Arial"/>
                <w:sz w:val="20"/>
                <w:szCs w:val="20"/>
              </w:rPr>
              <w:t>500PPM</w:t>
            </w:r>
          </w:p>
        </w:tc>
      </w:tr>
    </w:tbl>
    <w:p w:rsidR="00CF30EC" w:rsidRPr="00CF30EC" w:rsidRDefault="00CF30EC" w:rsidP="00156A45">
      <w:pPr>
        <w:autoSpaceDE w:val="0"/>
        <w:autoSpaceDN w:val="0"/>
        <w:rPr>
          <w:rFonts w:ascii="Arial" w:hAnsi="Arial" w:cs="Arial"/>
          <w:color w:val="000000"/>
          <w:sz w:val="20"/>
          <w:szCs w:val="20"/>
        </w:rPr>
      </w:pPr>
    </w:p>
    <w:p w:rsidR="00156A45" w:rsidRPr="00CF30EC" w:rsidRDefault="00156A45" w:rsidP="00156A45">
      <w:pPr>
        <w:autoSpaceDE w:val="0"/>
        <w:autoSpaceDN w:val="0"/>
        <w:rPr>
          <w:rFonts w:ascii="Arial" w:hAnsi="Arial" w:cs="Arial"/>
          <w:color w:val="000000"/>
          <w:sz w:val="20"/>
          <w:szCs w:val="20"/>
        </w:rPr>
      </w:pPr>
      <w:r w:rsidRPr="00CF30EC">
        <w:rPr>
          <w:rFonts w:ascii="Arial" w:hAnsi="Arial" w:cs="Arial"/>
          <w:color w:val="000000"/>
          <w:sz w:val="20"/>
          <w:szCs w:val="20"/>
        </w:rPr>
        <w:t xml:space="preserve">-  Consignment rejected beyond rejection </w:t>
      </w:r>
      <w:r w:rsidR="00084934" w:rsidRPr="00CF30EC">
        <w:rPr>
          <w:rFonts w:ascii="Arial" w:hAnsi="Arial" w:cs="Arial"/>
          <w:color w:val="000000"/>
          <w:sz w:val="20"/>
          <w:szCs w:val="20"/>
        </w:rPr>
        <w:t>limit,</w:t>
      </w:r>
      <w:r w:rsidR="00CF30EC">
        <w:rPr>
          <w:rFonts w:ascii="Arial" w:hAnsi="Arial" w:cs="Arial"/>
          <w:color w:val="000000"/>
          <w:sz w:val="20"/>
          <w:szCs w:val="20"/>
        </w:rPr>
        <w:t xml:space="preserve"> HZL Lab report shall be final</w:t>
      </w:r>
    </w:p>
    <w:p w:rsidR="00156A45" w:rsidRPr="00CF30EC" w:rsidRDefault="00156A45" w:rsidP="00156A45">
      <w:pPr>
        <w:pStyle w:val="ListParagraph"/>
        <w:autoSpaceDE w:val="0"/>
        <w:autoSpaceDN w:val="0"/>
        <w:ind w:hanging="360"/>
        <w:rPr>
          <w:rFonts w:ascii="Arial" w:hAnsi="Arial" w:cs="Arial"/>
          <w:color w:val="000000"/>
          <w:sz w:val="20"/>
          <w:szCs w:val="20"/>
        </w:rPr>
      </w:pPr>
      <w:r w:rsidRPr="00CF30EC">
        <w:rPr>
          <w:rFonts w:ascii="Arial" w:hAnsi="Arial" w:cs="Arial"/>
          <w:color w:val="000000"/>
          <w:sz w:val="20"/>
          <w:szCs w:val="20"/>
        </w:rPr>
        <w:t>·         Whether to accept or not will be at discretion of HZL.</w:t>
      </w:r>
    </w:p>
    <w:p w:rsidR="00156A45" w:rsidRPr="00CF30EC" w:rsidRDefault="00156A45" w:rsidP="00156A45">
      <w:pPr>
        <w:pStyle w:val="ListParagraph"/>
        <w:autoSpaceDE w:val="0"/>
        <w:autoSpaceDN w:val="0"/>
        <w:ind w:hanging="360"/>
        <w:rPr>
          <w:rFonts w:ascii="Arial" w:hAnsi="Arial" w:cs="Arial"/>
          <w:color w:val="1F497D"/>
          <w:sz w:val="20"/>
          <w:szCs w:val="20"/>
        </w:rPr>
      </w:pPr>
      <w:r w:rsidRPr="00CF30EC">
        <w:rPr>
          <w:rFonts w:ascii="Arial" w:hAnsi="Arial" w:cs="Arial"/>
          <w:color w:val="000000"/>
          <w:sz w:val="20"/>
          <w:szCs w:val="20"/>
        </w:rPr>
        <w:t>·         If accepted / consumed it will attract penalty triple than actual applicable till rejection limit.</w:t>
      </w:r>
    </w:p>
    <w:p w:rsidR="00156A45" w:rsidRPr="00CF30EC" w:rsidRDefault="00156A45" w:rsidP="00156A45">
      <w:pPr>
        <w:rPr>
          <w:rFonts w:ascii="Arial" w:hAnsi="Arial" w:cs="Arial"/>
          <w:sz w:val="20"/>
          <w:szCs w:val="20"/>
        </w:rPr>
      </w:pPr>
      <w:r w:rsidRPr="00CF30EC">
        <w:rPr>
          <w:rFonts w:ascii="Arial" w:hAnsi="Arial" w:cs="Arial"/>
          <w:color w:val="000000"/>
          <w:sz w:val="20"/>
          <w:szCs w:val="20"/>
        </w:rPr>
        <w:t>No bonus/ increment will however be applicable for improvement in specifications observed over the desired limit of specifications.</w:t>
      </w:r>
    </w:p>
    <w:p w:rsidR="00023357" w:rsidRDefault="00023357" w:rsidP="00023357">
      <w:pPr>
        <w:spacing w:line="336" w:lineRule="exact"/>
        <w:rPr>
          <w:rFonts w:ascii="Arial" w:eastAsia="Times New Roman" w:hAnsi="Arial" w:cs="Arial"/>
          <w:sz w:val="20"/>
          <w:szCs w:val="20"/>
        </w:rPr>
      </w:pPr>
      <w:bookmarkStart w:id="5" w:name="page1"/>
      <w:bookmarkEnd w:id="5"/>
    </w:p>
    <w:p w:rsidR="00CF30EC" w:rsidRPr="00CF30EC" w:rsidRDefault="00CF30EC" w:rsidP="00023357">
      <w:pPr>
        <w:spacing w:line="336" w:lineRule="exact"/>
        <w:rPr>
          <w:rFonts w:ascii="Arial" w:eastAsia="Times New Roman" w:hAnsi="Arial" w:cs="Arial"/>
          <w:sz w:val="20"/>
          <w:szCs w:val="20"/>
        </w:rPr>
      </w:pPr>
    </w:p>
    <w:p w:rsidR="00023357" w:rsidRPr="00CF30EC" w:rsidRDefault="00023357" w:rsidP="00023357">
      <w:pPr>
        <w:spacing w:line="0" w:lineRule="atLeast"/>
        <w:ind w:left="1080"/>
        <w:rPr>
          <w:rFonts w:ascii="Arial" w:eastAsia="Arial" w:hAnsi="Arial" w:cs="Arial"/>
          <w:b/>
          <w:sz w:val="20"/>
          <w:szCs w:val="20"/>
          <w:u w:val="single"/>
        </w:rPr>
      </w:pPr>
      <w:r w:rsidRPr="00CF30EC">
        <w:rPr>
          <w:rFonts w:ascii="Arial" w:eastAsia="Arial" w:hAnsi="Arial" w:cs="Arial"/>
          <w:b/>
          <w:sz w:val="20"/>
          <w:szCs w:val="20"/>
          <w:u w:val="single"/>
        </w:rPr>
        <w:t>General Terms &amp; Conditions</w:t>
      </w:r>
    </w:p>
    <w:p w:rsidR="00023357" w:rsidRPr="00CF30EC" w:rsidRDefault="00023357" w:rsidP="00023357">
      <w:pPr>
        <w:spacing w:line="200" w:lineRule="exact"/>
        <w:rPr>
          <w:rFonts w:ascii="Arial" w:eastAsia="Times New Roman" w:hAnsi="Arial" w:cs="Arial"/>
          <w:sz w:val="20"/>
          <w:szCs w:val="20"/>
        </w:rPr>
      </w:pPr>
    </w:p>
    <w:p w:rsidR="00023357" w:rsidRPr="00CF30EC" w:rsidRDefault="00023357" w:rsidP="00023357">
      <w:pPr>
        <w:spacing w:line="0" w:lineRule="atLeast"/>
        <w:ind w:left="40"/>
        <w:rPr>
          <w:rFonts w:ascii="Arial" w:eastAsia="Arial" w:hAnsi="Arial" w:cs="Arial"/>
          <w:b/>
          <w:sz w:val="20"/>
          <w:szCs w:val="20"/>
        </w:rPr>
      </w:pPr>
      <w:r w:rsidRPr="00CF30EC">
        <w:rPr>
          <w:rFonts w:ascii="Arial" w:eastAsia="Arial" w:hAnsi="Arial" w:cs="Arial"/>
          <w:b/>
          <w:sz w:val="20"/>
          <w:szCs w:val="20"/>
        </w:rPr>
        <w:t>1.1 Definitions:</w:t>
      </w:r>
    </w:p>
    <w:p w:rsidR="00023357" w:rsidRPr="00CF30EC" w:rsidRDefault="00023357" w:rsidP="00023357">
      <w:pPr>
        <w:spacing w:line="210" w:lineRule="exact"/>
        <w:rPr>
          <w:rFonts w:ascii="Arial" w:eastAsia="Times New Roman" w:hAnsi="Arial" w:cs="Arial"/>
          <w:sz w:val="20"/>
          <w:szCs w:val="20"/>
        </w:rPr>
      </w:pPr>
    </w:p>
    <w:p w:rsidR="00023357" w:rsidRPr="00CF30EC" w:rsidRDefault="00023357" w:rsidP="00023357">
      <w:pPr>
        <w:spacing w:line="236" w:lineRule="auto"/>
        <w:ind w:right="900"/>
        <w:jc w:val="both"/>
        <w:rPr>
          <w:rFonts w:ascii="Arial" w:eastAsia="Arial" w:hAnsi="Arial" w:cs="Arial"/>
          <w:sz w:val="20"/>
          <w:szCs w:val="20"/>
        </w:rPr>
      </w:pPr>
      <w:r w:rsidRPr="00CF30EC">
        <w:rPr>
          <w:rFonts w:ascii="Arial" w:eastAsia="Arial" w:hAnsi="Arial" w:cs="Arial"/>
          <w:sz w:val="20"/>
          <w:szCs w:val="20"/>
        </w:rPr>
        <w:t>In construing the Agreement, the following words and expressions shall have the meanings hereby assigned to them:</w:t>
      </w:r>
    </w:p>
    <w:p w:rsidR="00023357" w:rsidRPr="00CF30EC" w:rsidRDefault="00023357" w:rsidP="00023357">
      <w:pPr>
        <w:spacing w:line="206" w:lineRule="exact"/>
        <w:rPr>
          <w:rFonts w:ascii="Arial" w:eastAsia="Times New Roman" w:hAnsi="Arial" w:cs="Arial"/>
          <w:sz w:val="20"/>
          <w:szCs w:val="20"/>
        </w:rPr>
      </w:pPr>
    </w:p>
    <w:p w:rsidR="00023357" w:rsidRPr="00CF30EC" w:rsidRDefault="00023357" w:rsidP="00023357">
      <w:pPr>
        <w:tabs>
          <w:tab w:val="left" w:pos="680"/>
        </w:tabs>
        <w:spacing w:line="239" w:lineRule="auto"/>
        <w:ind w:left="700" w:right="420" w:hanging="707"/>
        <w:jc w:val="both"/>
        <w:rPr>
          <w:rFonts w:ascii="Arial" w:eastAsia="Arial" w:hAnsi="Arial" w:cs="Arial"/>
          <w:sz w:val="20"/>
          <w:szCs w:val="20"/>
        </w:rPr>
      </w:pPr>
      <w:r w:rsidRPr="00CF30EC">
        <w:rPr>
          <w:rFonts w:ascii="Arial" w:eastAsia="Arial" w:hAnsi="Arial" w:cs="Arial"/>
          <w:sz w:val="20"/>
          <w:szCs w:val="20"/>
        </w:rPr>
        <w:t>1.1.1</w:t>
      </w:r>
      <w:r w:rsidRPr="00CF30EC">
        <w:rPr>
          <w:rFonts w:ascii="Arial" w:eastAsia="Times New Roman" w:hAnsi="Arial" w:cs="Arial"/>
          <w:sz w:val="20"/>
          <w:szCs w:val="20"/>
        </w:rPr>
        <w:tab/>
      </w:r>
      <w:r w:rsidRPr="00CF30EC">
        <w:rPr>
          <w:rFonts w:ascii="Arial" w:eastAsia="Arial" w:hAnsi="Arial" w:cs="Arial"/>
          <w:b/>
          <w:sz w:val="20"/>
          <w:szCs w:val="20"/>
        </w:rPr>
        <w:t xml:space="preserve">“Affiliate” </w:t>
      </w:r>
      <w:r w:rsidRPr="00CF30EC">
        <w:rPr>
          <w:rFonts w:ascii="Arial" w:eastAsia="Arial" w:hAnsi="Arial" w:cs="Arial"/>
          <w:sz w:val="20"/>
          <w:szCs w:val="20"/>
        </w:rPr>
        <w:t>shall mean with respect to any person,</w:t>
      </w:r>
      <w:r w:rsidRPr="00CF30EC">
        <w:rPr>
          <w:rFonts w:ascii="Arial" w:eastAsia="Arial" w:hAnsi="Arial" w:cs="Arial"/>
          <w:b/>
          <w:sz w:val="20"/>
          <w:szCs w:val="20"/>
        </w:rPr>
        <w:t xml:space="preserve"> </w:t>
      </w:r>
      <w:r w:rsidRPr="00CF30EC">
        <w:rPr>
          <w:rFonts w:ascii="Arial" w:eastAsia="Arial" w:hAnsi="Arial" w:cs="Arial"/>
          <w:sz w:val="20"/>
          <w:szCs w:val="20"/>
        </w:rPr>
        <w:t xml:space="preserve">any other person that, directly or indirectly, controls, is controlled by or is under common control of such specified person. For the purposes of this definition, “control” means the direct or indirect beneficial ownership of more than fifty </w:t>
      </w:r>
      <w:proofErr w:type="spellStart"/>
      <w:r w:rsidRPr="00CF30EC">
        <w:rPr>
          <w:rFonts w:ascii="Arial" w:eastAsia="Arial" w:hAnsi="Arial" w:cs="Arial"/>
          <w:sz w:val="20"/>
          <w:szCs w:val="20"/>
        </w:rPr>
        <w:t>percent</w:t>
      </w:r>
      <w:proofErr w:type="spellEnd"/>
      <w:r w:rsidRPr="00CF30EC">
        <w:rPr>
          <w:rFonts w:ascii="Arial" w:eastAsia="Arial" w:hAnsi="Arial" w:cs="Arial"/>
          <w:sz w:val="20"/>
          <w:szCs w:val="20"/>
        </w:rPr>
        <w:t xml:space="preserve"> (50%) of the issued share capital, stock or other participating interest or the legal power to direct or cause the direction of the general management, of the company, partnership or other person in question, and “controlled” shall be construed accordingly;</w:t>
      </w:r>
    </w:p>
    <w:p w:rsidR="00023357" w:rsidRPr="00CF30EC" w:rsidRDefault="00023357" w:rsidP="00023357">
      <w:pPr>
        <w:spacing w:line="10" w:lineRule="exact"/>
        <w:rPr>
          <w:rFonts w:ascii="Arial" w:eastAsia="Times New Roman" w:hAnsi="Arial" w:cs="Arial"/>
          <w:sz w:val="20"/>
          <w:szCs w:val="20"/>
        </w:rPr>
      </w:pPr>
    </w:p>
    <w:p w:rsidR="00023357" w:rsidRPr="00CF30EC" w:rsidRDefault="00023357" w:rsidP="00023357">
      <w:pPr>
        <w:tabs>
          <w:tab w:val="left" w:pos="680"/>
        </w:tabs>
        <w:spacing w:line="238" w:lineRule="auto"/>
        <w:ind w:left="700" w:right="420" w:hanging="707"/>
        <w:jc w:val="both"/>
        <w:rPr>
          <w:rFonts w:ascii="Arial" w:eastAsia="Arial" w:hAnsi="Arial" w:cs="Arial"/>
          <w:sz w:val="20"/>
          <w:szCs w:val="20"/>
        </w:rPr>
      </w:pPr>
      <w:r w:rsidRPr="00CF30EC">
        <w:rPr>
          <w:rFonts w:ascii="Arial" w:eastAsia="Arial" w:hAnsi="Arial" w:cs="Arial"/>
          <w:sz w:val="20"/>
          <w:szCs w:val="20"/>
        </w:rPr>
        <w:lastRenderedPageBreak/>
        <w:t>1.1.2</w:t>
      </w:r>
      <w:r w:rsidRPr="00CF30EC">
        <w:rPr>
          <w:rFonts w:ascii="Arial" w:eastAsia="Times New Roman" w:hAnsi="Arial" w:cs="Arial"/>
          <w:sz w:val="20"/>
          <w:szCs w:val="20"/>
        </w:rPr>
        <w:tab/>
      </w:r>
      <w:r w:rsidRPr="00CF30EC">
        <w:rPr>
          <w:rFonts w:ascii="Arial" w:eastAsia="Arial" w:hAnsi="Arial" w:cs="Arial"/>
          <w:b/>
          <w:sz w:val="20"/>
          <w:szCs w:val="20"/>
        </w:rPr>
        <w:t xml:space="preserve">“Agreement” </w:t>
      </w:r>
      <w:r w:rsidRPr="00CF30EC">
        <w:rPr>
          <w:rFonts w:ascii="Arial" w:eastAsia="Arial" w:hAnsi="Arial" w:cs="Arial"/>
          <w:sz w:val="20"/>
          <w:szCs w:val="20"/>
        </w:rPr>
        <w:t>shall mean the Purchase Order and</w:t>
      </w:r>
      <w:r w:rsidRPr="00CF30EC">
        <w:rPr>
          <w:rFonts w:ascii="Arial" w:eastAsia="Arial" w:hAnsi="Arial" w:cs="Arial"/>
          <w:b/>
          <w:sz w:val="20"/>
          <w:szCs w:val="20"/>
        </w:rPr>
        <w:t xml:space="preserve"> </w:t>
      </w:r>
      <w:r w:rsidRPr="00CF30EC">
        <w:rPr>
          <w:rFonts w:ascii="Arial" w:eastAsia="Arial" w:hAnsi="Arial" w:cs="Arial"/>
          <w:sz w:val="20"/>
          <w:szCs w:val="20"/>
        </w:rPr>
        <w:t xml:space="preserve">the Seller’s acceptance of the Purchase Order.1.1.3 </w:t>
      </w:r>
      <w:r w:rsidRPr="00CF30EC">
        <w:rPr>
          <w:rFonts w:ascii="Arial" w:eastAsia="Arial" w:hAnsi="Arial" w:cs="Arial"/>
          <w:b/>
          <w:sz w:val="20"/>
          <w:szCs w:val="20"/>
        </w:rPr>
        <w:t>“Claims</w:t>
      </w:r>
      <w:r w:rsidRPr="00CF30EC">
        <w:rPr>
          <w:rFonts w:ascii="Arial" w:eastAsia="Arial" w:hAnsi="Arial" w:cs="Arial"/>
          <w:sz w:val="20"/>
          <w:szCs w:val="20"/>
        </w:rPr>
        <w:t>” shall mean all claims, liabilities, costs,</w:t>
      </w:r>
      <w:r w:rsidRPr="00CF30EC">
        <w:rPr>
          <w:rFonts w:ascii="Arial" w:eastAsia="Arial" w:hAnsi="Arial" w:cs="Arial"/>
          <w:b/>
          <w:sz w:val="20"/>
          <w:szCs w:val="20"/>
        </w:rPr>
        <w:t xml:space="preserve"> </w:t>
      </w:r>
      <w:r w:rsidRPr="00CF30EC">
        <w:rPr>
          <w:rFonts w:ascii="Arial" w:eastAsia="Arial" w:hAnsi="Arial" w:cs="Arial"/>
          <w:sz w:val="20"/>
          <w:szCs w:val="20"/>
        </w:rPr>
        <w:t>damages and expenses (including court costs and legal fees)</w:t>
      </w:r>
    </w:p>
    <w:p w:rsidR="00023357" w:rsidRPr="00CF30EC" w:rsidRDefault="00023357" w:rsidP="00023357">
      <w:pPr>
        <w:spacing w:line="9" w:lineRule="exact"/>
        <w:rPr>
          <w:rFonts w:ascii="Arial" w:eastAsia="Times New Roman" w:hAnsi="Arial" w:cs="Arial"/>
          <w:sz w:val="20"/>
          <w:szCs w:val="20"/>
        </w:rPr>
      </w:pPr>
    </w:p>
    <w:p w:rsidR="00023357" w:rsidRPr="00CF30EC" w:rsidRDefault="00023357" w:rsidP="00023357">
      <w:pPr>
        <w:tabs>
          <w:tab w:val="left" w:pos="700"/>
        </w:tabs>
        <w:spacing w:line="235" w:lineRule="auto"/>
        <w:ind w:left="720" w:right="420" w:hanging="719"/>
        <w:jc w:val="both"/>
        <w:rPr>
          <w:rFonts w:ascii="Arial" w:eastAsia="Arial" w:hAnsi="Arial" w:cs="Arial"/>
          <w:sz w:val="20"/>
          <w:szCs w:val="20"/>
        </w:rPr>
      </w:pPr>
      <w:r w:rsidRPr="00CF30EC">
        <w:rPr>
          <w:rFonts w:ascii="Arial" w:eastAsia="Arial" w:hAnsi="Arial" w:cs="Arial"/>
          <w:sz w:val="20"/>
          <w:szCs w:val="20"/>
        </w:rPr>
        <w:t>1.1.4</w:t>
      </w:r>
      <w:r w:rsidRPr="00CF30EC">
        <w:rPr>
          <w:rFonts w:ascii="Arial" w:eastAsia="Times New Roman" w:hAnsi="Arial" w:cs="Arial"/>
          <w:sz w:val="20"/>
          <w:szCs w:val="20"/>
        </w:rPr>
        <w:tab/>
      </w:r>
      <w:r w:rsidRPr="00CF30EC">
        <w:rPr>
          <w:rFonts w:ascii="Arial" w:eastAsia="Arial" w:hAnsi="Arial" w:cs="Arial"/>
          <w:b/>
          <w:sz w:val="20"/>
          <w:szCs w:val="20"/>
        </w:rPr>
        <w:t xml:space="preserve">“Conditions” </w:t>
      </w:r>
      <w:r w:rsidRPr="00CF30EC">
        <w:rPr>
          <w:rFonts w:ascii="Arial" w:eastAsia="Arial" w:hAnsi="Arial" w:cs="Arial"/>
          <w:sz w:val="20"/>
          <w:szCs w:val="20"/>
        </w:rPr>
        <w:t>shall mean these General Terms</w:t>
      </w:r>
      <w:r w:rsidRPr="00CF30EC">
        <w:rPr>
          <w:rFonts w:ascii="Arial" w:eastAsia="Arial" w:hAnsi="Arial" w:cs="Arial"/>
          <w:b/>
          <w:sz w:val="20"/>
          <w:szCs w:val="20"/>
        </w:rPr>
        <w:t xml:space="preserve"> </w:t>
      </w:r>
      <w:r w:rsidRPr="00CF30EC">
        <w:rPr>
          <w:rFonts w:ascii="Arial" w:eastAsia="Arial" w:hAnsi="Arial" w:cs="Arial"/>
          <w:sz w:val="20"/>
          <w:szCs w:val="20"/>
        </w:rPr>
        <w:t>and Conditions as provided under this document.</w:t>
      </w:r>
    </w:p>
    <w:p w:rsidR="00023357" w:rsidRPr="00CF30EC" w:rsidRDefault="00023357" w:rsidP="00023357">
      <w:pPr>
        <w:spacing w:line="7" w:lineRule="exact"/>
        <w:rPr>
          <w:rFonts w:ascii="Arial" w:eastAsia="Times New Roman" w:hAnsi="Arial" w:cs="Arial"/>
          <w:sz w:val="20"/>
          <w:szCs w:val="20"/>
        </w:rPr>
      </w:pPr>
    </w:p>
    <w:p w:rsidR="00023357" w:rsidRPr="00CF30EC" w:rsidRDefault="00023357" w:rsidP="00023357">
      <w:pPr>
        <w:tabs>
          <w:tab w:val="left" w:pos="700"/>
        </w:tabs>
        <w:spacing w:line="239" w:lineRule="auto"/>
        <w:ind w:left="720" w:right="420" w:hanging="719"/>
        <w:jc w:val="both"/>
        <w:rPr>
          <w:rFonts w:ascii="Arial" w:eastAsia="Arial" w:hAnsi="Arial" w:cs="Arial"/>
          <w:sz w:val="20"/>
          <w:szCs w:val="20"/>
        </w:rPr>
      </w:pPr>
      <w:r w:rsidRPr="00CF30EC">
        <w:rPr>
          <w:rFonts w:ascii="Arial" w:eastAsia="Arial" w:hAnsi="Arial" w:cs="Arial"/>
          <w:sz w:val="20"/>
          <w:szCs w:val="20"/>
        </w:rPr>
        <w:t>1.1.5</w:t>
      </w:r>
      <w:r w:rsidRPr="00CF30EC">
        <w:rPr>
          <w:rFonts w:ascii="Arial" w:eastAsia="Times New Roman" w:hAnsi="Arial" w:cs="Arial"/>
          <w:sz w:val="20"/>
          <w:szCs w:val="20"/>
        </w:rPr>
        <w:tab/>
      </w:r>
      <w:r w:rsidRPr="00CF30EC">
        <w:rPr>
          <w:rFonts w:ascii="Arial" w:eastAsia="Arial" w:hAnsi="Arial" w:cs="Arial"/>
          <w:b/>
          <w:sz w:val="20"/>
          <w:szCs w:val="20"/>
        </w:rPr>
        <w:t xml:space="preserve">“Deleterious material”, </w:t>
      </w:r>
      <w:r w:rsidRPr="00CF30EC">
        <w:rPr>
          <w:rFonts w:ascii="Arial" w:eastAsia="Arial" w:hAnsi="Arial" w:cs="Arial"/>
          <w:sz w:val="20"/>
          <w:szCs w:val="20"/>
        </w:rPr>
        <w:t>in the context of supply of</w:t>
      </w:r>
      <w:r w:rsidRPr="00CF30EC">
        <w:rPr>
          <w:rFonts w:ascii="Arial" w:eastAsia="Arial" w:hAnsi="Arial" w:cs="Arial"/>
          <w:b/>
          <w:sz w:val="20"/>
          <w:szCs w:val="20"/>
        </w:rPr>
        <w:t xml:space="preserve"> </w:t>
      </w:r>
      <w:r w:rsidRPr="00CF30EC">
        <w:rPr>
          <w:rFonts w:ascii="Arial" w:eastAsia="Arial" w:hAnsi="Arial" w:cs="Arial"/>
          <w:sz w:val="20"/>
          <w:szCs w:val="20"/>
        </w:rPr>
        <w:t>Materials, shall mean any element, compound present in the goods which is not part of standard Specification or a typical assay as per the Purchase Order or Agreement and which is likely to cause or may in general probability cause harm or damage to the operations of the Purchaser and also restricts or affects performance of the goods as per the desired / industry / specified standards.</w:t>
      </w:r>
    </w:p>
    <w:p w:rsidR="00023357" w:rsidRPr="00CF30EC" w:rsidRDefault="00023357" w:rsidP="00023357">
      <w:pPr>
        <w:spacing w:line="7" w:lineRule="exact"/>
        <w:rPr>
          <w:rFonts w:ascii="Arial" w:eastAsia="Times New Roman" w:hAnsi="Arial" w:cs="Arial"/>
          <w:sz w:val="20"/>
          <w:szCs w:val="20"/>
        </w:rPr>
      </w:pPr>
    </w:p>
    <w:p w:rsidR="00023357" w:rsidRPr="00CF30EC" w:rsidRDefault="00023357" w:rsidP="00023357">
      <w:pPr>
        <w:tabs>
          <w:tab w:val="left" w:pos="700"/>
        </w:tabs>
        <w:spacing w:line="235" w:lineRule="auto"/>
        <w:ind w:left="720" w:right="420" w:hanging="719"/>
        <w:jc w:val="both"/>
        <w:rPr>
          <w:rFonts w:ascii="Arial" w:eastAsia="Arial" w:hAnsi="Arial" w:cs="Arial"/>
          <w:sz w:val="20"/>
          <w:szCs w:val="20"/>
        </w:rPr>
      </w:pPr>
      <w:r w:rsidRPr="00CF30EC">
        <w:rPr>
          <w:rFonts w:ascii="Arial" w:eastAsia="Arial" w:hAnsi="Arial" w:cs="Arial"/>
          <w:sz w:val="20"/>
          <w:szCs w:val="20"/>
        </w:rPr>
        <w:t>1.1.6</w:t>
      </w:r>
      <w:r w:rsidRPr="00CF30EC">
        <w:rPr>
          <w:rFonts w:ascii="Arial" w:eastAsia="Times New Roman" w:hAnsi="Arial" w:cs="Arial"/>
          <w:sz w:val="20"/>
          <w:szCs w:val="20"/>
        </w:rPr>
        <w:tab/>
      </w:r>
      <w:r w:rsidRPr="00CF30EC">
        <w:rPr>
          <w:rFonts w:ascii="Arial" w:eastAsia="Arial" w:hAnsi="Arial" w:cs="Arial"/>
          <w:b/>
          <w:sz w:val="20"/>
          <w:szCs w:val="20"/>
        </w:rPr>
        <w:t xml:space="preserve">“Effective Date” </w:t>
      </w:r>
      <w:r w:rsidRPr="00CF30EC">
        <w:rPr>
          <w:rFonts w:ascii="Arial" w:eastAsia="Arial" w:hAnsi="Arial" w:cs="Arial"/>
          <w:sz w:val="20"/>
          <w:szCs w:val="20"/>
        </w:rPr>
        <w:t>shall mean the date of the</w:t>
      </w:r>
      <w:r w:rsidRPr="00CF30EC">
        <w:rPr>
          <w:rFonts w:ascii="Arial" w:eastAsia="Arial" w:hAnsi="Arial" w:cs="Arial"/>
          <w:b/>
          <w:sz w:val="20"/>
          <w:szCs w:val="20"/>
        </w:rPr>
        <w:t xml:space="preserve"> </w:t>
      </w:r>
      <w:r w:rsidRPr="00CF30EC">
        <w:rPr>
          <w:rFonts w:ascii="Arial" w:eastAsia="Arial" w:hAnsi="Arial" w:cs="Arial"/>
          <w:sz w:val="20"/>
          <w:szCs w:val="20"/>
        </w:rPr>
        <w:t>Purchase Order;</w:t>
      </w:r>
    </w:p>
    <w:p w:rsidR="00023357" w:rsidRPr="00CF30EC" w:rsidRDefault="00023357" w:rsidP="00023357">
      <w:pPr>
        <w:spacing w:line="7" w:lineRule="exact"/>
        <w:rPr>
          <w:rFonts w:ascii="Arial" w:eastAsia="Times New Roman" w:hAnsi="Arial" w:cs="Arial"/>
          <w:sz w:val="20"/>
          <w:szCs w:val="20"/>
        </w:rPr>
      </w:pPr>
    </w:p>
    <w:p w:rsidR="00023357" w:rsidRPr="00CF30EC" w:rsidRDefault="00023357" w:rsidP="00023357">
      <w:pPr>
        <w:tabs>
          <w:tab w:val="left" w:pos="700"/>
        </w:tabs>
        <w:spacing w:line="238" w:lineRule="auto"/>
        <w:ind w:left="720" w:right="420" w:hanging="719"/>
        <w:jc w:val="both"/>
        <w:rPr>
          <w:rFonts w:ascii="Arial" w:eastAsia="Arial" w:hAnsi="Arial" w:cs="Arial"/>
          <w:sz w:val="20"/>
          <w:szCs w:val="20"/>
        </w:rPr>
      </w:pPr>
      <w:r w:rsidRPr="00CF30EC">
        <w:rPr>
          <w:rFonts w:ascii="Arial" w:eastAsia="Arial" w:hAnsi="Arial" w:cs="Arial"/>
          <w:sz w:val="20"/>
          <w:szCs w:val="20"/>
        </w:rPr>
        <w:t>1.1.7</w:t>
      </w:r>
      <w:r w:rsidRPr="00CF30EC">
        <w:rPr>
          <w:rFonts w:ascii="Arial" w:eastAsia="Times New Roman" w:hAnsi="Arial" w:cs="Arial"/>
          <w:sz w:val="20"/>
          <w:szCs w:val="20"/>
        </w:rPr>
        <w:tab/>
      </w:r>
      <w:r w:rsidRPr="00CF30EC">
        <w:rPr>
          <w:rFonts w:ascii="Arial" w:eastAsia="Arial" w:hAnsi="Arial" w:cs="Arial"/>
          <w:b/>
          <w:sz w:val="20"/>
          <w:szCs w:val="20"/>
        </w:rPr>
        <w:t xml:space="preserve">“Material” </w:t>
      </w:r>
      <w:r w:rsidRPr="00CF30EC">
        <w:rPr>
          <w:rFonts w:ascii="Arial" w:eastAsia="Arial" w:hAnsi="Arial" w:cs="Arial"/>
          <w:sz w:val="20"/>
          <w:szCs w:val="20"/>
        </w:rPr>
        <w:t>shall mean the goods, equipment, or</w:t>
      </w:r>
      <w:r w:rsidRPr="00CF30EC">
        <w:rPr>
          <w:rFonts w:ascii="Arial" w:eastAsia="Arial" w:hAnsi="Arial" w:cs="Arial"/>
          <w:b/>
          <w:sz w:val="20"/>
          <w:szCs w:val="20"/>
        </w:rPr>
        <w:t xml:space="preserve"> </w:t>
      </w:r>
      <w:r w:rsidRPr="00CF30EC">
        <w:rPr>
          <w:rFonts w:ascii="Arial" w:eastAsia="Arial" w:hAnsi="Arial" w:cs="Arial"/>
          <w:sz w:val="20"/>
          <w:szCs w:val="20"/>
        </w:rPr>
        <w:t>products (or parts thereof) to be purchased or to be supplied in accordance with this Agreement and/or as specified in the Purchase Order.</w:t>
      </w:r>
    </w:p>
    <w:p w:rsidR="00023357" w:rsidRPr="00CF30EC" w:rsidRDefault="00023357" w:rsidP="00023357">
      <w:pPr>
        <w:spacing w:line="7" w:lineRule="exact"/>
        <w:rPr>
          <w:rFonts w:ascii="Arial" w:eastAsia="Times New Roman" w:hAnsi="Arial" w:cs="Arial"/>
          <w:sz w:val="20"/>
          <w:szCs w:val="20"/>
        </w:rPr>
      </w:pPr>
    </w:p>
    <w:p w:rsidR="00023357" w:rsidRPr="00CF30EC" w:rsidRDefault="00023357" w:rsidP="00023357">
      <w:pPr>
        <w:tabs>
          <w:tab w:val="left" w:pos="700"/>
        </w:tabs>
        <w:spacing w:line="239" w:lineRule="auto"/>
        <w:ind w:left="720" w:right="420" w:hanging="719"/>
        <w:jc w:val="both"/>
        <w:rPr>
          <w:rFonts w:ascii="Arial" w:eastAsia="Arial" w:hAnsi="Arial" w:cs="Arial"/>
          <w:sz w:val="20"/>
          <w:szCs w:val="20"/>
        </w:rPr>
      </w:pPr>
      <w:r w:rsidRPr="00CF30EC">
        <w:rPr>
          <w:rFonts w:ascii="Arial" w:eastAsia="Arial" w:hAnsi="Arial" w:cs="Arial"/>
          <w:sz w:val="20"/>
          <w:szCs w:val="20"/>
        </w:rPr>
        <w:t>1.1.8</w:t>
      </w:r>
      <w:r w:rsidRPr="00CF30EC">
        <w:rPr>
          <w:rFonts w:ascii="Arial" w:eastAsia="Times New Roman" w:hAnsi="Arial" w:cs="Arial"/>
          <w:sz w:val="20"/>
          <w:szCs w:val="20"/>
        </w:rPr>
        <w:tab/>
      </w:r>
      <w:r w:rsidRPr="00CF30EC">
        <w:rPr>
          <w:rFonts w:ascii="Arial" w:eastAsia="Arial" w:hAnsi="Arial" w:cs="Arial"/>
          <w:b/>
          <w:sz w:val="20"/>
          <w:szCs w:val="20"/>
        </w:rPr>
        <w:t xml:space="preserve">“Goods and Service Tax” </w:t>
      </w:r>
      <w:r w:rsidRPr="00CF30EC">
        <w:rPr>
          <w:rFonts w:ascii="Arial" w:eastAsia="Arial" w:hAnsi="Arial" w:cs="Arial"/>
          <w:sz w:val="20"/>
          <w:szCs w:val="20"/>
        </w:rPr>
        <w:t>means the Central</w:t>
      </w:r>
      <w:r w:rsidRPr="00CF30EC">
        <w:rPr>
          <w:rFonts w:ascii="Arial" w:eastAsia="Arial" w:hAnsi="Arial" w:cs="Arial"/>
          <w:b/>
          <w:sz w:val="20"/>
          <w:szCs w:val="20"/>
        </w:rPr>
        <w:t xml:space="preserve"> </w:t>
      </w:r>
      <w:r w:rsidRPr="00CF30EC">
        <w:rPr>
          <w:rFonts w:ascii="Arial" w:eastAsia="Arial" w:hAnsi="Arial" w:cs="Arial"/>
          <w:sz w:val="20"/>
          <w:szCs w:val="20"/>
        </w:rPr>
        <w:t>Goods and Service Tax Act, 2017, the Integrated Goods and Service Tax Act, 2017, the Union Territory Goods and Service Tax Act, 2017, the Goods and Service Tax (Compensation to States) Act 2017, the applicable State Goods and Service Tax Act as passed by the concerned State and all the rules made thereunder, relevant notifications, circulars, clarifications and orders issued thereunder and any amendments made thereto and any reference to Goods and Service Tax payable or cess payable means tax payable under any of the aforementioned laws.</w:t>
      </w:r>
    </w:p>
    <w:p w:rsidR="00023357" w:rsidRPr="00CF30EC" w:rsidRDefault="00023357" w:rsidP="00023357">
      <w:pPr>
        <w:spacing w:line="9" w:lineRule="exact"/>
        <w:rPr>
          <w:rFonts w:ascii="Arial" w:eastAsia="Times New Roman" w:hAnsi="Arial" w:cs="Arial"/>
          <w:sz w:val="20"/>
          <w:szCs w:val="20"/>
        </w:rPr>
      </w:pPr>
    </w:p>
    <w:p w:rsidR="00023357" w:rsidRPr="00CF30EC" w:rsidRDefault="00023357" w:rsidP="00023357">
      <w:pPr>
        <w:tabs>
          <w:tab w:val="left" w:pos="700"/>
        </w:tabs>
        <w:spacing w:line="239" w:lineRule="auto"/>
        <w:ind w:left="720" w:right="420" w:hanging="719"/>
        <w:jc w:val="both"/>
        <w:rPr>
          <w:rFonts w:ascii="Arial" w:eastAsia="Arial" w:hAnsi="Arial" w:cs="Arial"/>
          <w:sz w:val="20"/>
          <w:szCs w:val="20"/>
        </w:rPr>
      </w:pPr>
      <w:r w:rsidRPr="00CF30EC">
        <w:rPr>
          <w:rFonts w:ascii="Arial" w:eastAsia="Arial" w:hAnsi="Arial" w:cs="Arial"/>
          <w:sz w:val="20"/>
          <w:szCs w:val="20"/>
        </w:rPr>
        <w:t>1.1.9</w:t>
      </w:r>
      <w:r w:rsidRPr="00CF30EC">
        <w:rPr>
          <w:rFonts w:ascii="Arial" w:eastAsia="Times New Roman" w:hAnsi="Arial" w:cs="Arial"/>
          <w:sz w:val="20"/>
          <w:szCs w:val="20"/>
        </w:rPr>
        <w:tab/>
      </w:r>
      <w:r w:rsidRPr="00CF30EC">
        <w:rPr>
          <w:rFonts w:ascii="Arial" w:eastAsia="Arial" w:hAnsi="Arial" w:cs="Arial"/>
          <w:b/>
          <w:sz w:val="20"/>
          <w:szCs w:val="20"/>
        </w:rPr>
        <w:t xml:space="preserve">“Governmental Authority” </w:t>
      </w:r>
      <w:r w:rsidRPr="00CF30EC">
        <w:rPr>
          <w:rFonts w:ascii="Arial" w:eastAsia="Arial" w:hAnsi="Arial" w:cs="Arial"/>
          <w:sz w:val="20"/>
          <w:szCs w:val="20"/>
        </w:rPr>
        <w:t>shall mean any</w:t>
      </w:r>
      <w:r w:rsidRPr="00CF30EC">
        <w:rPr>
          <w:rFonts w:ascii="Arial" w:eastAsia="Arial" w:hAnsi="Arial" w:cs="Arial"/>
          <w:b/>
          <w:sz w:val="20"/>
          <w:szCs w:val="20"/>
        </w:rPr>
        <w:t xml:space="preserve"> </w:t>
      </w:r>
      <w:r w:rsidRPr="00CF30EC">
        <w:rPr>
          <w:rFonts w:ascii="Arial" w:eastAsia="Arial" w:hAnsi="Arial" w:cs="Arial"/>
          <w:sz w:val="20"/>
          <w:szCs w:val="20"/>
        </w:rPr>
        <w:t>governmental department, local authority, commission, board, bureau, agency, regulatory authority, instrumentality, court or other judicial or administrative body, central, state, provincial or local having jurisdiction over the matter or matters in question.</w:t>
      </w:r>
    </w:p>
    <w:p w:rsidR="00023357" w:rsidRPr="00CF30EC" w:rsidRDefault="00023357" w:rsidP="00463CC3">
      <w:pPr>
        <w:tabs>
          <w:tab w:val="left" w:pos="700"/>
        </w:tabs>
        <w:spacing w:line="238" w:lineRule="auto"/>
        <w:rPr>
          <w:rFonts w:ascii="Arial" w:eastAsia="Arial" w:hAnsi="Arial" w:cs="Arial"/>
          <w:sz w:val="20"/>
          <w:szCs w:val="20"/>
        </w:rPr>
      </w:pPr>
      <w:r w:rsidRPr="00CF30EC">
        <w:rPr>
          <w:rFonts w:ascii="Arial" w:eastAsia="Arial" w:hAnsi="Arial" w:cs="Arial"/>
          <w:sz w:val="20"/>
          <w:szCs w:val="20"/>
        </w:rPr>
        <w:t>1.1.10</w:t>
      </w:r>
      <w:r w:rsidRPr="00CF30EC">
        <w:rPr>
          <w:rFonts w:ascii="Arial" w:eastAsia="Times New Roman" w:hAnsi="Arial" w:cs="Arial"/>
          <w:sz w:val="20"/>
          <w:szCs w:val="20"/>
        </w:rPr>
        <w:tab/>
      </w:r>
      <w:r w:rsidRPr="00CF30EC">
        <w:rPr>
          <w:rFonts w:ascii="Arial" w:eastAsia="Arial" w:hAnsi="Arial" w:cs="Arial"/>
          <w:b/>
          <w:sz w:val="20"/>
          <w:szCs w:val="20"/>
        </w:rPr>
        <w:t xml:space="preserve">“Personnel” </w:t>
      </w:r>
      <w:r w:rsidRPr="00CF30EC">
        <w:rPr>
          <w:rFonts w:ascii="Arial" w:eastAsia="Arial" w:hAnsi="Arial" w:cs="Arial"/>
          <w:sz w:val="20"/>
          <w:szCs w:val="20"/>
        </w:rPr>
        <w:t>sh</w:t>
      </w:r>
      <w:r w:rsidR="00463CC3">
        <w:rPr>
          <w:rFonts w:ascii="Arial" w:eastAsia="Arial" w:hAnsi="Arial" w:cs="Arial"/>
          <w:sz w:val="20"/>
          <w:szCs w:val="20"/>
        </w:rPr>
        <w:t xml:space="preserve">all mean any personnel provided </w:t>
      </w:r>
      <w:r w:rsidRPr="00CF30EC">
        <w:rPr>
          <w:rFonts w:ascii="Arial" w:eastAsia="Arial" w:hAnsi="Arial" w:cs="Arial"/>
          <w:sz w:val="20"/>
          <w:szCs w:val="20"/>
        </w:rPr>
        <w:t>by Supplier and utilized to perform the Services at the specified / agreed location.</w:t>
      </w:r>
    </w:p>
    <w:p w:rsidR="00023357" w:rsidRPr="00CF30EC" w:rsidRDefault="00023357" w:rsidP="00023357">
      <w:pPr>
        <w:spacing w:line="20" w:lineRule="exact"/>
        <w:rPr>
          <w:rFonts w:ascii="Arial" w:eastAsia="Times New Roman" w:hAnsi="Arial" w:cs="Arial"/>
          <w:sz w:val="20"/>
          <w:szCs w:val="20"/>
        </w:rPr>
      </w:pPr>
    </w:p>
    <w:p w:rsidR="00023357" w:rsidRPr="00CF30EC" w:rsidRDefault="00023357" w:rsidP="00023357">
      <w:pPr>
        <w:tabs>
          <w:tab w:val="left" w:pos="700"/>
        </w:tabs>
        <w:spacing w:line="239" w:lineRule="auto"/>
        <w:ind w:left="720" w:hanging="719"/>
        <w:jc w:val="both"/>
        <w:rPr>
          <w:rFonts w:ascii="Arial" w:eastAsia="Arial" w:hAnsi="Arial" w:cs="Arial"/>
          <w:sz w:val="20"/>
          <w:szCs w:val="20"/>
        </w:rPr>
      </w:pPr>
      <w:r w:rsidRPr="00CF30EC">
        <w:rPr>
          <w:rFonts w:ascii="Arial" w:eastAsia="Arial" w:hAnsi="Arial" w:cs="Arial"/>
          <w:sz w:val="20"/>
          <w:szCs w:val="20"/>
        </w:rPr>
        <w:t>1.1.11</w:t>
      </w:r>
      <w:r w:rsidRPr="00CF30EC">
        <w:rPr>
          <w:rFonts w:ascii="Arial" w:eastAsia="Times New Roman" w:hAnsi="Arial" w:cs="Arial"/>
          <w:sz w:val="20"/>
          <w:szCs w:val="20"/>
        </w:rPr>
        <w:tab/>
      </w:r>
      <w:r w:rsidRPr="00CF30EC">
        <w:rPr>
          <w:rFonts w:ascii="Arial" w:eastAsia="Arial" w:hAnsi="Arial" w:cs="Arial"/>
          <w:b/>
          <w:sz w:val="20"/>
          <w:szCs w:val="20"/>
        </w:rPr>
        <w:t xml:space="preserve">“Purchase Order” </w:t>
      </w:r>
      <w:r w:rsidRPr="00CF30EC">
        <w:rPr>
          <w:rFonts w:ascii="Arial" w:eastAsia="Arial" w:hAnsi="Arial" w:cs="Arial"/>
          <w:sz w:val="20"/>
          <w:szCs w:val="20"/>
        </w:rPr>
        <w:t>shall mean (i) the written</w:t>
      </w:r>
      <w:r w:rsidRPr="00CF30EC">
        <w:rPr>
          <w:rFonts w:ascii="Arial" w:eastAsia="Arial" w:hAnsi="Arial" w:cs="Arial"/>
          <w:b/>
          <w:sz w:val="20"/>
          <w:szCs w:val="20"/>
        </w:rPr>
        <w:t xml:space="preserve"> </w:t>
      </w:r>
      <w:r w:rsidRPr="00CF30EC">
        <w:rPr>
          <w:rFonts w:ascii="Arial" w:eastAsia="Arial" w:hAnsi="Arial" w:cs="Arial"/>
          <w:sz w:val="20"/>
          <w:szCs w:val="20"/>
        </w:rPr>
        <w:t>instruction by Purchaser issued to Supplier for the provision of Material or Services under this Agreement, which shall include the specific requirements with respect to the scope of work, applicable rates and charges and the location of the Site; and (ii) if applicable, the oral instruction under this Agreement which shall be reduced to writing as soon as practicably possible including the specific requirements described above.</w:t>
      </w:r>
    </w:p>
    <w:p w:rsidR="00023357" w:rsidRPr="00CF30EC" w:rsidRDefault="00023357" w:rsidP="00023357">
      <w:pPr>
        <w:spacing w:line="9" w:lineRule="exact"/>
        <w:rPr>
          <w:rFonts w:ascii="Arial" w:eastAsia="Times New Roman" w:hAnsi="Arial" w:cs="Arial"/>
          <w:sz w:val="20"/>
          <w:szCs w:val="20"/>
        </w:rPr>
      </w:pPr>
    </w:p>
    <w:p w:rsidR="00023357" w:rsidRPr="00CF30EC" w:rsidRDefault="00023357" w:rsidP="00023357">
      <w:pPr>
        <w:tabs>
          <w:tab w:val="left" w:pos="700"/>
        </w:tabs>
        <w:spacing w:line="238" w:lineRule="auto"/>
        <w:ind w:left="720" w:hanging="719"/>
        <w:jc w:val="both"/>
        <w:rPr>
          <w:rFonts w:ascii="Arial" w:eastAsia="Arial" w:hAnsi="Arial" w:cs="Arial"/>
          <w:sz w:val="20"/>
          <w:szCs w:val="20"/>
        </w:rPr>
      </w:pPr>
      <w:r w:rsidRPr="00CF30EC">
        <w:rPr>
          <w:rFonts w:ascii="Arial" w:eastAsia="Arial" w:hAnsi="Arial" w:cs="Arial"/>
          <w:sz w:val="20"/>
          <w:szCs w:val="20"/>
        </w:rPr>
        <w:t>1.1.12</w:t>
      </w:r>
      <w:r w:rsidRPr="00CF30EC">
        <w:rPr>
          <w:rFonts w:ascii="Arial" w:eastAsia="Times New Roman" w:hAnsi="Arial" w:cs="Arial"/>
          <w:sz w:val="20"/>
          <w:szCs w:val="20"/>
        </w:rPr>
        <w:tab/>
      </w:r>
      <w:r w:rsidRPr="00CF30EC">
        <w:rPr>
          <w:rFonts w:ascii="Arial" w:eastAsia="Arial" w:hAnsi="Arial" w:cs="Arial"/>
          <w:b/>
          <w:sz w:val="20"/>
          <w:szCs w:val="20"/>
        </w:rPr>
        <w:t xml:space="preserve">“Purchasing Group or Buyer Group” </w:t>
      </w:r>
      <w:r w:rsidRPr="00CF30EC">
        <w:rPr>
          <w:rFonts w:ascii="Arial" w:eastAsia="Arial" w:hAnsi="Arial" w:cs="Arial"/>
          <w:sz w:val="20"/>
          <w:szCs w:val="20"/>
        </w:rPr>
        <w:t>shall mean</w:t>
      </w:r>
      <w:r w:rsidRPr="00CF30EC">
        <w:rPr>
          <w:rFonts w:ascii="Arial" w:eastAsia="Arial" w:hAnsi="Arial" w:cs="Arial"/>
          <w:b/>
          <w:sz w:val="20"/>
          <w:szCs w:val="20"/>
        </w:rPr>
        <w:t xml:space="preserve"> </w:t>
      </w:r>
      <w:r w:rsidRPr="00CF30EC">
        <w:rPr>
          <w:rFonts w:ascii="Arial" w:eastAsia="Arial" w:hAnsi="Arial" w:cs="Arial"/>
          <w:sz w:val="20"/>
          <w:szCs w:val="20"/>
        </w:rPr>
        <w:t>and include Purchaser/Buyer and its Affiliates and the term “Buyer” or “Purchaser” may be used interchangeably for each other.</w:t>
      </w:r>
    </w:p>
    <w:p w:rsidR="00023357" w:rsidRPr="00CF30EC" w:rsidRDefault="00023357" w:rsidP="00023357">
      <w:pPr>
        <w:spacing w:line="7" w:lineRule="exact"/>
        <w:rPr>
          <w:rFonts w:ascii="Arial" w:eastAsia="Times New Roman" w:hAnsi="Arial" w:cs="Arial"/>
          <w:sz w:val="20"/>
          <w:szCs w:val="20"/>
        </w:rPr>
      </w:pPr>
    </w:p>
    <w:p w:rsidR="00023357" w:rsidRPr="00CF30EC" w:rsidRDefault="00023357" w:rsidP="00023357">
      <w:pPr>
        <w:tabs>
          <w:tab w:val="left" w:pos="700"/>
        </w:tabs>
        <w:spacing w:line="255" w:lineRule="auto"/>
        <w:ind w:left="720" w:hanging="719"/>
        <w:jc w:val="both"/>
        <w:rPr>
          <w:rFonts w:ascii="Arial" w:eastAsia="Arial" w:hAnsi="Arial" w:cs="Arial"/>
          <w:sz w:val="20"/>
          <w:szCs w:val="20"/>
        </w:rPr>
      </w:pPr>
      <w:r w:rsidRPr="00CF30EC">
        <w:rPr>
          <w:rFonts w:ascii="Arial" w:eastAsia="Arial" w:hAnsi="Arial" w:cs="Arial"/>
          <w:sz w:val="20"/>
          <w:szCs w:val="20"/>
        </w:rPr>
        <w:t>1.1.13</w:t>
      </w:r>
      <w:r w:rsidRPr="00CF30EC">
        <w:rPr>
          <w:rFonts w:ascii="Arial" w:eastAsia="Times New Roman" w:hAnsi="Arial" w:cs="Arial"/>
          <w:sz w:val="20"/>
          <w:szCs w:val="20"/>
        </w:rPr>
        <w:tab/>
      </w:r>
      <w:r w:rsidRPr="00CF30EC">
        <w:rPr>
          <w:rFonts w:ascii="Arial" w:eastAsia="Arial" w:hAnsi="Arial" w:cs="Arial"/>
          <w:b/>
          <w:sz w:val="20"/>
          <w:szCs w:val="20"/>
        </w:rPr>
        <w:t xml:space="preserve">“Representative” </w:t>
      </w:r>
      <w:r w:rsidRPr="00CF30EC">
        <w:rPr>
          <w:rFonts w:ascii="Arial" w:eastAsia="Arial" w:hAnsi="Arial" w:cs="Arial"/>
          <w:sz w:val="20"/>
          <w:szCs w:val="20"/>
        </w:rPr>
        <w:t>in respect of the Purchaser and</w:t>
      </w:r>
      <w:r w:rsidRPr="00CF30EC">
        <w:rPr>
          <w:rFonts w:ascii="Arial" w:eastAsia="Arial" w:hAnsi="Arial" w:cs="Arial"/>
          <w:b/>
          <w:sz w:val="20"/>
          <w:szCs w:val="20"/>
        </w:rPr>
        <w:t xml:space="preserve"> </w:t>
      </w:r>
      <w:r w:rsidRPr="00CF30EC">
        <w:rPr>
          <w:rFonts w:ascii="Arial" w:eastAsia="Arial" w:hAnsi="Arial" w:cs="Arial"/>
          <w:sz w:val="20"/>
          <w:szCs w:val="20"/>
        </w:rPr>
        <w:t>the Supplier to include the persons so identified on the Purchase Order as their representative or such other person(s) notified by the Purchaser or the Supplier in writing to the other from time to time, which will include amongst others consultants engaged by the Party or any Affiliate of the Supplier having commonality of interest with the Supplier.</w:t>
      </w:r>
    </w:p>
    <w:p w:rsidR="00023357" w:rsidRPr="00CF30EC" w:rsidRDefault="00023357" w:rsidP="00023357">
      <w:pPr>
        <w:spacing w:line="6" w:lineRule="exact"/>
        <w:rPr>
          <w:rFonts w:ascii="Arial" w:eastAsia="Times New Roman" w:hAnsi="Arial" w:cs="Arial"/>
          <w:sz w:val="20"/>
          <w:szCs w:val="20"/>
        </w:rPr>
      </w:pPr>
    </w:p>
    <w:p w:rsidR="00023357" w:rsidRPr="00CF30EC" w:rsidRDefault="00023357" w:rsidP="00023357">
      <w:pPr>
        <w:tabs>
          <w:tab w:val="left" w:pos="700"/>
        </w:tabs>
        <w:spacing w:line="238" w:lineRule="auto"/>
        <w:ind w:left="720" w:hanging="719"/>
        <w:jc w:val="both"/>
        <w:rPr>
          <w:rFonts w:ascii="Arial" w:eastAsia="Arial" w:hAnsi="Arial" w:cs="Arial"/>
          <w:sz w:val="20"/>
          <w:szCs w:val="20"/>
        </w:rPr>
      </w:pPr>
      <w:r w:rsidRPr="00CF30EC">
        <w:rPr>
          <w:rFonts w:ascii="Arial" w:eastAsia="Arial" w:hAnsi="Arial" w:cs="Arial"/>
          <w:sz w:val="20"/>
          <w:szCs w:val="20"/>
        </w:rPr>
        <w:t>1.1.14</w:t>
      </w:r>
      <w:r w:rsidRPr="00CF30EC">
        <w:rPr>
          <w:rFonts w:ascii="Arial" w:eastAsia="Times New Roman" w:hAnsi="Arial" w:cs="Arial"/>
          <w:sz w:val="20"/>
          <w:szCs w:val="20"/>
        </w:rPr>
        <w:tab/>
      </w:r>
      <w:r w:rsidRPr="00CF30EC">
        <w:rPr>
          <w:rFonts w:ascii="Arial" w:eastAsia="Arial" w:hAnsi="Arial" w:cs="Arial"/>
          <w:b/>
          <w:sz w:val="20"/>
          <w:szCs w:val="20"/>
        </w:rPr>
        <w:t xml:space="preserve">“Services” </w:t>
      </w:r>
      <w:r w:rsidRPr="00CF30EC">
        <w:rPr>
          <w:rFonts w:ascii="Arial" w:eastAsia="Arial" w:hAnsi="Arial" w:cs="Arial"/>
          <w:sz w:val="20"/>
          <w:szCs w:val="20"/>
        </w:rPr>
        <w:t>means the tools, equipment, materials,</w:t>
      </w:r>
      <w:r w:rsidRPr="00CF30EC">
        <w:rPr>
          <w:rFonts w:ascii="Arial" w:eastAsia="Arial" w:hAnsi="Arial" w:cs="Arial"/>
          <w:b/>
          <w:sz w:val="20"/>
          <w:szCs w:val="20"/>
        </w:rPr>
        <w:t xml:space="preserve"> </w:t>
      </w:r>
      <w:r w:rsidRPr="00CF30EC">
        <w:rPr>
          <w:rFonts w:ascii="Arial" w:eastAsia="Arial" w:hAnsi="Arial" w:cs="Arial"/>
          <w:sz w:val="20"/>
          <w:szCs w:val="20"/>
        </w:rPr>
        <w:t xml:space="preserve">supplies and Personnel to be provided by Supplier and the work to be carried out as specified in the Agreement and any Purchase Order. </w:t>
      </w:r>
      <w:proofErr w:type="gramStart"/>
      <w:r w:rsidRPr="00CF30EC">
        <w:rPr>
          <w:rFonts w:ascii="Arial" w:eastAsia="Arial" w:hAnsi="Arial" w:cs="Arial"/>
          <w:sz w:val="20"/>
          <w:szCs w:val="20"/>
        </w:rPr>
        <w:t>Provided however, that the same shall not include purchase / sale of Material.</w:t>
      </w:r>
      <w:proofErr w:type="gramEnd"/>
    </w:p>
    <w:p w:rsidR="00023357" w:rsidRPr="00CF30EC" w:rsidRDefault="00023357" w:rsidP="00023357">
      <w:pPr>
        <w:spacing w:line="9" w:lineRule="exact"/>
        <w:rPr>
          <w:rFonts w:ascii="Arial" w:eastAsia="Times New Roman" w:hAnsi="Arial" w:cs="Arial"/>
          <w:sz w:val="20"/>
          <w:szCs w:val="20"/>
        </w:rPr>
      </w:pPr>
    </w:p>
    <w:p w:rsidR="00023357" w:rsidRPr="00CF30EC" w:rsidRDefault="00023357" w:rsidP="00023357">
      <w:pPr>
        <w:tabs>
          <w:tab w:val="left" w:pos="700"/>
        </w:tabs>
        <w:spacing w:line="237" w:lineRule="auto"/>
        <w:ind w:left="720" w:hanging="719"/>
        <w:jc w:val="both"/>
        <w:rPr>
          <w:rFonts w:ascii="Arial" w:eastAsia="Arial" w:hAnsi="Arial" w:cs="Arial"/>
          <w:sz w:val="20"/>
          <w:szCs w:val="20"/>
        </w:rPr>
      </w:pPr>
      <w:r w:rsidRPr="00CF30EC">
        <w:rPr>
          <w:rFonts w:ascii="Arial" w:eastAsia="Arial" w:hAnsi="Arial" w:cs="Arial"/>
          <w:sz w:val="20"/>
          <w:szCs w:val="20"/>
        </w:rPr>
        <w:t>1.1.15</w:t>
      </w:r>
      <w:r w:rsidRPr="00CF30EC">
        <w:rPr>
          <w:rFonts w:ascii="Arial" w:eastAsia="Times New Roman" w:hAnsi="Arial" w:cs="Arial"/>
          <w:sz w:val="20"/>
          <w:szCs w:val="20"/>
        </w:rPr>
        <w:tab/>
      </w:r>
      <w:r w:rsidRPr="00CF30EC">
        <w:rPr>
          <w:rFonts w:ascii="Arial" w:eastAsia="Arial" w:hAnsi="Arial" w:cs="Arial"/>
          <w:b/>
          <w:sz w:val="20"/>
          <w:szCs w:val="20"/>
        </w:rPr>
        <w:t xml:space="preserve">“Site” </w:t>
      </w:r>
      <w:r w:rsidRPr="00CF30EC">
        <w:rPr>
          <w:rFonts w:ascii="Arial" w:eastAsia="Arial" w:hAnsi="Arial" w:cs="Arial"/>
          <w:sz w:val="20"/>
          <w:szCs w:val="20"/>
        </w:rPr>
        <w:t>shall mean the location where Purchaser</w:t>
      </w:r>
      <w:r w:rsidRPr="00CF30EC">
        <w:rPr>
          <w:rFonts w:ascii="Arial" w:eastAsia="Arial" w:hAnsi="Arial" w:cs="Arial"/>
          <w:b/>
          <w:sz w:val="20"/>
          <w:szCs w:val="20"/>
        </w:rPr>
        <w:t xml:space="preserve"> </w:t>
      </w:r>
      <w:r w:rsidRPr="00CF30EC">
        <w:rPr>
          <w:rFonts w:ascii="Arial" w:eastAsia="Arial" w:hAnsi="Arial" w:cs="Arial"/>
          <w:sz w:val="20"/>
          <w:szCs w:val="20"/>
        </w:rPr>
        <w:t>wishes Supplier to supply the Material and/or provide the Services.</w:t>
      </w:r>
    </w:p>
    <w:p w:rsidR="00023357" w:rsidRPr="00CF30EC" w:rsidRDefault="00023357" w:rsidP="00023357">
      <w:pPr>
        <w:spacing w:line="7" w:lineRule="exact"/>
        <w:rPr>
          <w:rFonts w:ascii="Arial" w:eastAsia="Times New Roman" w:hAnsi="Arial" w:cs="Arial"/>
          <w:sz w:val="20"/>
          <w:szCs w:val="20"/>
        </w:rPr>
      </w:pPr>
    </w:p>
    <w:p w:rsidR="00023357" w:rsidRPr="00CF30EC" w:rsidRDefault="00023357" w:rsidP="00023357">
      <w:pPr>
        <w:tabs>
          <w:tab w:val="left" w:pos="700"/>
        </w:tabs>
        <w:spacing w:line="239" w:lineRule="auto"/>
        <w:ind w:left="720" w:hanging="719"/>
        <w:jc w:val="both"/>
        <w:rPr>
          <w:rFonts w:ascii="Arial" w:eastAsia="Arial" w:hAnsi="Arial" w:cs="Arial"/>
          <w:sz w:val="20"/>
          <w:szCs w:val="20"/>
        </w:rPr>
      </w:pPr>
      <w:r w:rsidRPr="00CF30EC">
        <w:rPr>
          <w:rFonts w:ascii="Arial" w:eastAsia="Arial" w:hAnsi="Arial" w:cs="Arial"/>
          <w:sz w:val="20"/>
          <w:szCs w:val="20"/>
        </w:rPr>
        <w:t>1.1.16</w:t>
      </w:r>
      <w:r w:rsidRPr="00CF30EC">
        <w:rPr>
          <w:rFonts w:ascii="Arial" w:eastAsia="Times New Roman" w:hAnsi="Arial" w:cs="Arial"/>
          <w:sz w:val="20"/>
          <w:szCs w:val="20"/>
        </w:rPr>
        <w:tab/>
      </w:r>
      <w:r w:rsidRPr="00CF30EC">
        <w:rPr>
          <w:rFonts w:ascii="Arial" w:eastAsia="Arial" w:hAnsi="Arial" w:cs="Arial"/>
          <w:b/>
          <w:sz w:val="20"/>
          <w:szCs w:val="20"/>
        </w:rPr>
        <w:t xml:space="preserve">“Specification” </w:t>
      </w:r>
      <w:r w:rsidRPr="00CF30EC">
        <w:rPr>
          <w:rFonts w:ascii="Arial" w:eastAsia="Arial" w:hAnsi="Arial" w:cs="Arial"/>
          <w:sz w:val="20"/>
          <w:szCs w:val="20"/>
        </w:rPr>
        <w:t>includes but is not limited to</w:t>
      </w:r>
      <w:r w:rsidRPr="00CF30EC">
        <w:rPr>
          <w:rFonts w:ascii="Arial" w:eastAsia="Arial" w:hAnsi="Arial" w:cs="Arial"/>
          <w:b/>
          <w:sz w:val="20"/>
          <w:szCs w:val="20"/>
        </w:rPr>
        <w:t xml:space="preserve"> </w:t>
      </w:r>
      <w:r w:rsidRPr="00CF30EC">
        <w:rPr>
          <w:rFonts w:ascii="Arial" w:eastAsia="Arial" w:hAnsi="Arial" w:cs="Arial"/>
          <w:sz w:val="20"/>
          <w:szCs w:val="20"/>
        </w:rPr>
        <w:t>assays whether typical or otherwise or the scope or technical parameters of the Material or Services attached to or referred to in this Agreement and/or any Purchase Order. Further Specification shall, in case of Material, always include being free from Deleterious material.</w:t>
      </w:r>
    </w:p>
    <w:p w:rsidR="00023357" w:rsidRPr="00CF30EC" w:rsidRDefault="00023357" w:rsidP="00023357">
      <w:pPr>
        <w:spacing w:line="4" w:lineRule="exact"/>
        <w:rPr>
          <w:rFonts w:ascii="Arial" w:eastAsia="Times New Roman" w:hAnsi="Arial" w:cs="Arial"/>
          <w:sz w:val="20"/>
          <w:szCs w:val="20"/>
        </w:rPr>
      </w:pPr>
    </w:p>
    <w:p w:rsidR="00023357" w:rsidRPr="00CF30EC" w:rsidRDefault="00023357" w:rsidP="00023357">
      <w:pPr>
        <w:tabs>
          <w:tab w:val="left" w:pos="700"/>
        </w:tabs>
        <w:spacing w:line="256" w:lineRule="auto"/>
        <w:ind w:left="720" w:hanging="719"/>
        <w:jc w:val="both"/>
        <w:rPr>
          <w:rFonts w:ascii="Arial" w:eastAsia="Arial" w:hAnsi="Arial" w:cs="Arial"/>
          <w:sz w:val="20"/>
          <w:szCs w:val="20"/>
        </w:rPr>
      </w:pPr>
      <w:r w:rsidRPr="00CF30EC">
        <w:rPr>
          <w:rFonts w:ascii="Arial" w:eastAsia="Arial" w:hAnsi="Arial" w:cs="Arial"/>
          <w:sz w:val="20"/>
          <w:szCs w:val="20"/>
        </w:rPr>
        <w:t>1.1.17</w:t>
      </w:r>
      <w:r w:rsidRPr="00CF30EC">
        <w:rPr>
          <w:rFonts w:ascii="Arial" w:eastAsia="Times New Roman" w:hAnsi="Arial" w:cs="Arial"/>
          <w:sz w:val="20"/>
          <w:szCs w:val="20"/>
        </w:rPr>
        <w:tab/>
      </w:r>
      <w:r w:rsidRPr="00CF30EC">
        <w:rPr>
          <w:rFonts w:ascii="Arial" w:eastAsia="Arial" w:hAnsi="Arial" w:cs="Arial"/>
          <w:b/>
          <w:sz w:val="20"/>
          <w:szCs w:val="20"/>
        </w:rPr>
        <w:t xml:space="preserve">“Supplier Group or Seller Group” </w:t>
      </w:r>
      <w:r w:rsidRPr="00CF30EC">
        <w:rPr>
          <w:rFonts w:ascii="Arial" w:eastAsia="Arial" w:hAnsi="Arial" w:cs="Arial"/>
          <w:sz w:val="20"/>
          <w:szCs w:val="20"/>
        </w:rPr>
        <w:t>shall mean and</w:t>
      </w:r>
      <w:r w:rsidRPr="00CF30EC">
        <w:rPr>
          <w:rFonts w:ascii="Arial" w:eastAsia="Arial" w:hAnsi="Arial" w:cs="Arial"/>
          <w:b/>
          <w:sz w:val="20"/>
          <w:szCs w:val="20"/>
        </w:rPr>
        <w:t xml:space="preserve"> </w:t>
      </w:r>
      <w:r w:rsidRPr="00CF30EC">
        <w:rPr>
          <w:rFonts w:ascii="Arial" w:eastAsia="Arial" w:hAnsi="Arial" w:cs="Arial"/>
          <w:sz w:val="20"/>
          <w:szCs w:val="20"/>
        </w:rPr>
        <w:t>include Supplier/Seller, its Affiliates and its and their sub-suppliers and suppliers of any tier and its and their respective Affiliates and the term Supplier or Seller may be used interchangeably for each other.</w:t>
      </w:r>
    </w:p>
    <w:p w:rsidR="00023357" w:rsidRPr="00CF30EC" w:rsidRDefault="00023357" w:rsidP="00023357">
      <w:pPr>
        <w:spacing w:line="2" w:lineRule="exact"/>
        <w:rPr>
          <w:rFonts w:ascii="Arial" w:eastAsia="Times New Roman" w:hAnsi="Arial" w:cs="Arial"/>
          <w:sz w:val="20"/>
          <w:szCs w:val="20"/>
        </w:rPr>
      </w:pPr>
    </w:p>
    <w:p w:rsidR="00023357" w:rsidRPr="00CF30EC" w:rsidRDefault="00023357" w:rsidP="00023357">
      <w:pPr>
        <w:tabs>
          <w:tab w:val="left" w:pos="700"/>
        </w:tabs>
        <w:spacing w:line="238" w:lineRule="auto"/>
        <w:ind w:left="720" w:hanging="719"/>
        <w:jc w:val="both"/>
        <w:rPr>
          <w:rFonts w:ascii="Arial" w:eastAsia="Arial" w:hAnsi="Arial" w:cs="Arial"/>
          <w:sz w:val="20"/>
          <w:szCs w:val="20"/>
        </w:rPr>
      </w:pPr>
      <w:r w:rsidRPr="00CF30EC">
        <w:rPr>
          <w:rFonts w:ascii="Arial" w:eastAsia="Arial" w:hAnsi="Arial" w:cs="Arial"/>
          <w:sz w:val="20"/>
          <w:szCs w:val="20"/>
        </w:rPr>
        <w:t>1.1.18</w:t>
      </w:r>
      <w:r w:rsidRPr="00CF30EC">
        <w:rPr>
          <w:rFonts w:ascii="Arial" w:eastAsia="Times New Roman" w:hAnsi="Arial" w:cs="Arial"/>
          <w:sz w:val="20"/>
          <w:szCs w:val="20"/>
        </w:rPr>
        <w:tab/>
      </w:r>
      <w:r w:rsidRPr="00CF30EC">
        <w:rPr>
          <w:rFonts w:ascii="Arial" w:eastAsia="Arial" w:hAnsi="Arial" w:cs="Arial"/>
          <w:b/>
          <w:sz w:val="20"/>
          <w:szCs w:val="20"/>
        </w:rPr>
        <w:t xml:space="preserve">“Trade Usage” </w:t>
      </w:r>
      <w:r w:rsidRPr="00CF30EC">
        <w:rPr>
          <w:rFonts w:ascii="Arial" w:eastAsia="Arial" w:hAnsi="Arial" w:cs="Arial"/>
          <w:sz w:val="20"/>
          <w:szCs w:val="20"/>
        </w:rPr>
        <w:t>refers to generally accepted</w:t>
      </w:r>
      <w:r w:rsidRPr="00CF30EC">
        <w:rPr>
          <w:rFonts w:ascii="Arial" w:eastAsia="Arial" w:hAnsi="Arial" w:cs="Arial"/>
          <w:b/>
          <w:sz w:val="20"/>
          <w:szCs w:val="20"/>
        </w:rPr>
        <w:t xml:space="preserve"> </w:t>
      </w:r>
      <w:r w:rsidRPr="00CF30EC">
        <w:rPr>
          <w:rFonts w:ascii="Arial" w:eastAsia="Arial" w:hAnsi="Arial" w:cs="Arial"/>
          <w:sz w:val="20"/>
          <w:szCs w:val="20"/>
        </w:rPr>
        <w:t>practice or norms in relation to expected standards, permissible deviation, internationally accepted scientific data, foreseeable consequences attributable to deviation beyond permissible deviation established over a period of time in course of commercial dealing between the parties to this Agreement or their associates.</w:t>
      </w:r>
    </w:p>
    <w:p w:rsidR="00023357" w:rsidRDefault="00023357" w:rsidP="00023357">
      <w:pPr>
        <w:spacing w:line="189" w:lineRule="exact"/>
        <w:rPr>
          <w:rFonts w:ascii="Arial" w:eastAsia="Times New Roman" w:hAnsi="Arial" w:cs="Arial"/>
          <w:sz w:val="20"/>
          <w:szCs w:val="20"/>
        </w:rPr>
      </w:pPr>
    </w:p>
    <w:p w:rsidR="00084934" w:rsidRDefault="00084934" w:rsidP="00023357">
      <w:pPr>
        <w:spacing w:line="189" w:lineRule="exact"/>
        <w:rPr>
          <w:rFonts w:ascii="Arial" w:eastAsia="Times New Roman" w:hAnsi="Arial" w:cs="Arial"/>
          <w:sz w:val="20"/>
          <w:szCs w:val="20"/>
        </w:rPr>
      </w:pPr>
    </w:p>
    <w:p w:rsidR="00084934" w:rsidRDefault="00084934" w:rsidP="00023357">
      <w:pPr>
        <w:spacing w:line="189" w:lineRule="exact"/>
        <w:rPr>
          <w:rFonts w:ascii="Arial" w:eastAsia="Times New Roman" w:hAnsi="Arial" w:cs="Arial"/>
          <w:sz w:val="20"/>
          <w:szCs w:val="20"/>
        </w:rPr>
      </w:pPr>
    </w:p>
    <w:p w:rsidR="00084934" w:rsidRDefault="00084934" w:rsidP="00023357">
      <w:pPr>
        <w:spacing w:line="189" w:lineRule="exact"/>
        <w:rPr>
          <w:rFonts w:ascii="Arial" w:eastAsia="Times New Roman" w:hAnsi="Arial" w:cs="Arial"/>
          <w:sz w:val="20"/>
          <w:szCs w:val="20"/>
        </w:rPr>
      </w:pPr>
    </w:p>
    <w:p w:rsidR="00084934" w:rsidRPr="00CF30EC" w:rsidRDefault="00084934" w:rsidP="00023357">
      <w:pPr>
        <w:spacing w:line="189" w:lineRule="exact"/>
        <w:rPr>
          <w:rFonts w:ascii="Arial" w:eastAsia="Times New Roman" w:hAnsi="Arial" w:cs="Arial"/>
          <w:sz w:val="20"/>
          <w:szCs w:val="20"/>
        </w:rPr>
      </w:pPr>
    </w:p>
    <w:p w:rsidR="00023357" w:rsidRPr="00CF30EC" w:rsidRDefault="00023357" w:rsidP="00023357">
      <w:pPr>
        <w:spacing w:line="0" w:lineRule="atLeast"/>
        <w:rPr>
          <w:rFonts w:ascii="Arial" w:eastAsia="Arial" w:hAnsi="Arial" w:cs="Arial"/>
          <w:b/>
          <w:sz w:val="20"/>
          <w:szCs w:val="20"/>
        </w:rPr>
      </w:pPr>
      <w:r w:rsidRPr="00CF30EC">
        <w:rPr>
          <w:rFonts w:ascii="Arial" w:eastAsia="Arial" w:hAnsi="Arial" w:cs="Arial"/>
          <w:b/>
          <w:sz w:val="20"/>
          <w:szCs w:val="20"/>
        </w:rPr>
        <w:t>1.2 Interpretation:</w:t>
      </w:r>
    </w:p>
    <w:p w:rsidR="00023357" w:rsidRPr="00CF30EC" w:rsidRDefault="00023357" w:rsidP="00023357">
      <w:pPr>
        <w:spacing w:line="1" w:lineRule="exact"/>
        <w:rPr>
          <w:rFonts w:ascii="Arial" w:eastAsia="Times New Roman" w:hAnsi="Arial" w:cs="Arial"/>
          <w:sz w:val="20"/>
          <w:szCs w:val="20"/>
        </w:rPr>
      </w:pPr>
    </w:p>
    <w:p w:rsidR="00023357" w:rsidRPr="00CF30EC" w:rsidRDefault="00023357" w:rsidP="00023357">
      <w:pPr>
        <w:spacing w:line="0" w:lineRule="atLeast"/>
        <w:rPr>
          <w:rFonts w:ascii="Arial" w:eastAsia="Arial" w:hAnsi="Arial" w:cs="Arial"/>
          <w:sz w:val="20"/>
          <w:szCs w:val="20"/>
        </w:rPr>
      </w:pPr>
      <w:r w:rsidRPr="00CF30EC">
        <w:rPr>
          <w:rFonts w:ascii="Arial" w:eastAsia="Arial" w:hAnsi="Arial" w:cs="Arial"/>
          <w:sz w:val="20"/>
          <w:szCs w:val="20"/>
        </w:rPr>
        <w:t>In this Agreement:</w:t>
      </w:r>
    </w:p>
    <w:p w:rsidR="00023357" w:rsidRPr="00CF30EC" w:rsidRDefault="00023357" w:rsidP="00023357">
      <w:pPr>
        <w:spacing w:line="193" w:lineRule="exact"/>
        <w:rPr>
          <w:rFonts w:ascii="Arial" w:eastAsia="Times New Roman" w:hAnsi="Arial" w:cs="Arial"/>
          <w:sz w:val="20"/>
          <w:szCs w:val="20"/>
        </w:rPr>
      </w:pPr>
    </w:p>
    <w:p w:rsidR="00023357" w:rsidRPr="00CF30EC" w:rsidRDefault="00023357" w:rsidP="00023357">
      <w:pPr>
        <w:tabs>
          <w:tab w:val="left" w:pos="680"/>
        </w:tabs>
        <w:spacing w:line="255" w:lineRule="auto"/>
        <w:ind w:left="700" w:hanging="707"/>
        <w:jc w:val="both"/>
        <w:rPr>
          <w:rFonts w:ascii="Arial" w:eastAsia="Arial" w:hAnsi="Arial" w:cs="Arial"/>
          <w:sz w:val="20"/>
          <w:szCs w:val="20"/>
        </w:rPr>
      </w:pPr>
      <w:r w:rsidRPr="00CF30EC">
        <w:rPr>
          <w:rFonts w:ascii="Arial" w:eastAsia="Arial" w:hAnsi="Arial" w:cs="Arial"/>
          <w:sz w:val="20"/>
          <w:szCs w:val="20"/>
        </w:rPr>
        <w:t>1.2.1</w:t>
      </w:r>
      <w:r w:rsidRPr="00CF30EC">
        <w:rPr>
          <w:rFonts w:ascii="Arial" w:eastAsia="Times New Roman" w:hAnsi="Arial" w:cs="Arial"/>
          <w:sz w:val="20"/>
          <w:szCs w:val="20"/>
        </w:rPr>
        <w:tab/>
      </w:r>
      <w:r w:rsidRPr="00CF30EC">
        <w:rPr>
          <w:rFonts w:ascii="Arial" w:eastAsia="Arial" w:hAnsi="Arial" w:cs="Arial"/>
          <w:sz w:val="20"/>
          <w:szCs w:val="20"/>
        </w:rPr>
        <w:t>Headings are for convenience only and shall not govern or affect the interpretation of the Agreement;</w:t>
      </w:r>
    </w:p>
    <w:p w:rsidR="00023357" w:rsidRPr="00CF30EC" w:rsidRDefault="00023357" w:rsidP="00023357">
      <w:pPr>
        <w:spacing w:line="1" w:lineRule="exact"/>
        <w:rPr>
          <w:rFonts w:ascii="Arial" w:eastAsia="Times New Roman" w:hAnsi="Arial" w:cs="Arial"/>
          <w:sz w:val="20"/>
          <w:szCs w:val="20"/>
        </w:rPr>
      </w:pPr>
    </w:p>
    <w:p w:rsidR="00023357" w:rsidRPr="00CF30EC" w:rsidRDefault="00023357" w:rsidP="00084934">
      <w:pPr>
        <w:tabs>
          <w:tab w:val="left" w:pos="700"/>
        </w:tabs>
        <w:spacing w:line="236" w:lineRule="auto"/>
        <w:ind w:left="720" w:hanging="719"/>
        <w:jc w:val="both"/>
        <w:rPr>
          <w:rFonts w:ascii="Arial" w:eastAsia="Times New Roman" w:hAnsi="Arial" w:cs="Arial"/>
          <w:sz w:val="20"/>
          <w:szCs w:val="20"/>
        </w:rPr>
      </w:pPr>
      <w:r w:rsidRPr="00CF30EC">
        <w:rPr>
          <w:rFonts w:ascii="Arial" w:eastAsia="Arial" w:hAnsi="Arial" w:cs="Arial"/>
          <w:sz w:val="20"/>
          <w:szCs w:val="20"/>
        </w:rPr>
        <w:t>1.2.2</w:t>
      </w:r>
      <w:r w:rsidRPr="00CF30EC">
        <w:rPr>
          <w:rFonts w:ascii="Arial" w:eastAsia="Times New Roman" w:hAnsi="Arial" w:cs="Arial"/>
          <w:sz w:val="20"/>
          <w:szCs w:val="20"/>
        </w:rPr>
        <w:tab/>
      </w:r>
      <w:r w:rsidRPr="00CF30EC">
        <w:rPr>
          <w:rFonts w:ascii="Arial" w:eastAsia="Arial" w:hAnsi="Arial" w:cs="Arial"/>
          <w:sz w:val="20"/>
          <w:szCs w:val="20"/>
        </w:rPr>
        <w:t>Except where the context otherwise requires, references to one gender include all genders and the singular includes the plural and vice versa;</w:t>
      </w:r>
      <w:bookmarkStart w:id="6" w:name="page2"/>
      <w:bookmarkEnd w:id="6"/>
      <w:r w:rsidR="00084934" w:rsidRPr="00CF30EC">
        <w:rPr>
          <w:rFonts w:ascii="Arial" w:eastAsia="Times New Roman" w:hAnsi="Arial" w:cs="Arial"/>
          <w:sz w:val="20"/>
          <w:szCs w:val="20"/>
        </w:rPr>
        <w:t xml:space="preserve"> </w:t>
      </w:r>
    </w:p>
    <w:p w:rsidR="00023357" w:rsidRPr="00CF30EC" w:rsidRDefault="00023357" w:rsidP="00023357">
      <w:pPr>
        <w:tabs>
          <w:tab w:val="left" w:pos="700"/>
        </w:tabs>
        <w:spacing w:line="238" w:lineRule="auto"/>
        <w:ind w:left="720" w:right="420" w:hanging="719"/>
        <w:jc w:val="both"/>
        <w:rPr>
          <w:rFonts w:ascii="Arial" w:eastAsia="Arial" w:hAnsi="Arial" w:cs="Arial"/>
          <w:sz w:val="20"/>
          <w:szCs w:val="20"/>
        </w:rPr>
      </w:pPr>
      <w:r w:rsidRPr="00CF30EC">
        <w:rPr>
          <w:rFonts w:ascii="Arial" w:eastAsia="Arial" w:hAnsi="Arial" w:cs="Arial"/>
          <w:sz w:val="20"/>
          <w:szCs w:val="20"/>
        </w:rPr>
        <w:t>1.2.3</w:t>
      </w:r>
      <w:r w:rsidRPr="00CF30EC">
        <w:rPr>
          <w:rFonts w:ascii="Arial" w:eastAsia="Times New Roman" w:hAnsi="Arial" w:cs="Arial"/>
          <w:sz w:val="20"/>
          <w:szCs w:val="20"/>
        </w:rPr>
        <w:tab/>
      </w:r>
      <w:r w:rsidRPr="00CF30EC">
        <w:rPr>
          <w:rFonts w:ascii="Arial" w:eastAsia="Arial" w:hAnsi="Arial" w:cs="Arial"/>
          <w:sz w:val="20"/>
          <w:szCs w:val="20"/>
        </w:rPr>
        <w:t>Except where the context otherwise requires, references to any enactment shall include references to such enactment as re-enacted, amended or extended and any sub-ordinate legislation made under it;</w:t>
      </w:r>
    </w:p>
    <w:p w:rsidR="00023357" w:rsidRPr="00CF30EC" w:rsidRDefault="00023357" w:rsidP="00023357">
      <w:pPr>
        <w:spacing w:line="7" w:lineRule="exact"/>
        <w:rPr>
          <w:rFonts w:ascii="Arial" w:eastAsia="Times New Roman" w:hAnsi="Arial" w:cs="Arial"/>
          <w:sz w:val="20"/>
          <w:szCs w:val="20"/>
        </w:rPr>
      </w:pPr>
    </w:p>
    <w:p w:rsidR="00023357" w:rsidRPr="00CF30EC" w:rsidRDefault="00023357" w:rsidP="00023357">
      <w:pPr>
        <w:tabs>
          <w:tab w:val="left" w:pos="700"/>
        </w:tabs>
        <w:spacing w:line="237" w:lineRule="auto"/>
        <w:ind w:left="720" w:right="420" w:hanging="719"/>
        <w:jc w:val="both"/>
        <w:rPr>
          <w:rFonts w:ascii="Arial" w:eastAsia="Arial" w:hAnsi="Arial" w:cs="Arial"/>
          <w:sz w:val="20"/>
          <w:szCs w:val="20"/>
        </w:rPr>
      </w:pPr>
      <w:r w:rsidRPr="00CF30EC">
        <w:rPr>
          <w:rFonts w:ascii="Arial" w:eastAsia="Arial" w:hAnsi="Arial" w:cs="Arial"/>
          <w:sz w:val="20"/>
          <w:szCs w:val="20"/>
        </w:rPr>
        <w:t>1.2.4</w:t>
      </w:r>
      <w:r w:rsidRPr="00CF30EC">
        <w:rPr>
          <w:rFonts w:ascii="Arial" w:eastAsia="Times New Roman" w:hAnsi="Arial" w:cs="Arial"/>
          <w:sz w:val="20"/>
          <w:szCs w:val="20"/>
        </w:rPr>
        <w:tab/>
      </w:r>
      <w:r w:rsidRPr="00CF30EC">
        <w:rPr>
          <w:rFonts w:ascii="Arial" w:eastAsia="Arial" w:hAnsi="Arial" w:cs="Arial"/>
          <w:sz w:val="20"/>
          <w:szCs w:val="20"/>
        </w:rPr>
        <w:t>References to persons include companies, corporations, partnerships, associations, and other organizations whether or not having a separate legal personality;</w:t>
      </w:r>
    </w:p>
    <w:p w:rsidR="00023357" w:rsidRPr="00CF30EC" w:rsidRDefault="00023357" w:rsidP="00023357">
      <w:pPr>
        <w:spacing w:line="10" w:lineRule="exact"/>
        <w:rPr>
          <w:rFonts w:ascii="Arial" w:eastAsia="Times New Roman" w:hAnsi="Arial" w:cs="Arial"/>
          <w:sz w:val="20"/>
          <w:szCs w:val="20"/>
        </w:rPr>
      </w:pPr>
    </w:p>
    <w:p w:rsidR="00023357" w:rsidRPr="00CF30EC" w:rsidRDefault="00023357" w:rsidP="00023357">
      <w:pPr>
        <w:tabs>
          <w:tab w:val="left" w:pos="700"/>
        </w:tabs>
        <w:spacing w:line="237" w:lineRule="auto"/>
        <w:ind w:left="720" w:right="420" w:hanging="719"/>
        <w:jc w:val="both"/>
        <w:rPr>
          <w:rFonts w:ascii="Arial" w:eastAsia="Arial" w:hAnsi="Arial" w:cs="Arial"/>
          <w:sz w:val="20"/>
          <w:szCs w:val="20"/>
        </w:rPr>
      </w:pPr>
      <w:r w:rsidRPr="00CF30EC">
        <w:rPr>
          <w:rFonts w:ascii="Arial" w:eastAsia="Arial" w:hAnsi="Arial" w:cs="Arial"/>
          <w:sz w:val="20"/>
          <w:szCs w:val="20"/>
        </w:rPr>
        <w:lastRenderedPageBreak/>
        <w:t>1.2.5</w:t>
      </w:r>
      <w:r w:rsidRPr="00CF30EC">
        <w:rPr>
          <w:rFonts w:ascii="Arial" w:eastAsia="Times New Roman" w:hAnsi="Arial" w:cs="Arial"/>
          <w:sz w:val="20"/>
          <w:szCs w:val="20"/>
        </w:rPr>
        <w:tab/>
      </w:r>
      <w:r w:rsidRPr="00CF30EC">
        <w:rPr>
          <w:rFonts w:ascii="Arial" w:eastAsia="Arial" w:hAnsi="Arial" w:cs="Arial"/>
          <w:sz w:val="20"/>
          <w:szCs w:val="20"/>
        </w:rPr>
        <w:t>Except where otherwise indicated, reference to clauses, sub-clauses, recitals and annexures shall be to the clauses, sub-clauses, recitals and Annexures of this Agreement;</w:t>
      </w:r>
    </w:p>
    <w:p w:rsidR="00023357" w:rsidRPr="00CF30EC" w:rsidRDefault="00023357" w:rsidP="00023357">
      <w:pPr>
        <w:spacing w:line="2" w:lineRule="exact"/>
        <w:rPr>
          <w:rFonts w:ascii="Arial" w:eastAsia="Times New Roman" w:hAnsi="Arial" w:cs="Arial"/>
          <w:sz w:val="20"/>
          <w:szCs w:val="20"/>
        </w:rPr>
      </w:pPr>
    </w:p>
    <w:p w:rsidR="00023357" w:rsidRPr="00CF30EC" w:rsidRDefault="00023357" w:rsidP="00023357">
      <w:pPr>
        <w:tabs>
          <w:tab w:val="left" w:pos="700"/>
        </w:tabs>
        <w:spacing w:line="0" w:lineRule="atLeast"/>
        <w:rPr>
          <w:rFonts w:ascii="Arial" w:eastAsia="Arial" w:hAnsi="Arial" w:cs="Arial"/>
          <w:sz w:val="20"/>
          <w:szCs w:val="20"/>
        </w:rPr>
      </w:pPr>
      <w:r w:rsidRPr="00CF30EC">
        <w:rPr>
          <w:rFonts w:ascii="Arial" w:eastAsia="Arial" w:hAnsi="Arial" w:cs="Arial"/>
          <w:sz w:val="20"/>
          <w:szCs w:val="20"/>
        </w:rPr>
        <w:t>1.2.6</w:t>
      </w:r>
      <w:r w:rsidRPr="00CF30EC">
        <w:rPr>
          <w:rFonts w:ascii="Arial" w:eastAsia="Times New Roman" w:hAnsi="Arial" w:cs="Arial"/>
          <w:sz w:val="20"/>
          <w:szCs w:val="20"/>
        </w:rPr>
        <w:tab/>
      </w:r>
      <w:r w:rsidRPr="00CF30EC">
        <w:rPr>
          <w:rFonts w:ascii="Arial" w:eastAsia="Arial" w:hAnsi="Arial" w:cs="Arial"/>
          <w:sz w:val="20"/>
          <w:szCs w:val="20"/>
        </w:rPr>
        <w:t>"</w:t>
      </w:r>
      <w:proofErr w:type="gramStart"/>
      <w:r w:rsidRPr="00CF30EC">
        <w:rPr>
          <w:rFonts w:ascii="Arial" w:eastAsia="Arial" w:hAnsi="Arial" w:cs="Arial"/>
          <w:sz w:val="20"/>
          <w:szCs w:val="20"/>
        </w:rPr>
        <w:t>including</w:t>
      </w:r>
      <w:proofErr w:type="gramEnd"/>
      <w:r w:rsidRPr="00CF30EC">
        <w:rPr>
          <w:rFonts w:ascii="Arial" w:eastAsia="Arial" w:hAnsi="Arial" w:cs="Arial"/>
          <w:sz w:val="20"/>
          <w:szCs w:val="20"/>
        </w:rPr>
        <w:t>" means "including without limitation";</w:t>
      </w:r>
    </w:p>
    <w:p w:rsidR="00023357" w:rsidRPr="00CF30EC" w:rsidRDefault="00023357" w:rsidP="00023357">
      <w:pPr>
        <w:spacing w:line="6" w:lineRule="exact"/>
        <w:rPr>
          <w:rFonts w:ascii="Arial" w:eastAsia="Times New Roman" w:hAnsi="Arial" w:cs="Arial"/>
          <w:sz w:val="20"/>
          <w:szCs w:val="20"/>
        </w:rPr>
      </w:pPr>
    </w:p>
    <w:p w:rsidR="00023357" w:rsidRPr="00CF30EC" w:rsidRDefault="00023357" w:rsidP="00023357">
      <w:pPr>
        <w:tabs>
          <w:tab w:val="left" w:pos="700"/>
        </w:tabs>
        <w:spacing w:line="238" w:lineRule="auto"/>
        <w:ind w:left="720" w:right="420" w:hanging="719"/>
        <w:jc w:val="both"/>
        <w:rPr>
          <w:rFonts w:ascii="Arial" w:eastAsia="Arial" w:hAnsi="Arial" w:cs="Arial"/>
          <w:sz w:val="20"/>
          <w:szCs w:val="20"/>
        </w:rPr>
      </w:pPr>
      <w:r w:rsidRPr="00CF30EC">
        <w:rPr>
          <w:rFonts w:ascii="Arial" w:eastAsia="Arial" w:hAnsi="Arial" w:cs="Arial"/>
          <w:sz w:val="20"/>
          <w:szCs w:val="20"/>
        </w:rPr>
        <w:t>1.2.7</w:t>
      </w:r>
      <w:r w:rsidRPr="00CF30EC">
        <w:rPr>
          <w:rFonts w:ascii="Arial" w:eastAsia="Times New Roman" w:hAnsi="Arial" w:cs="Arial"/>
          <w:sz w:val="20"/>
          <w:szCs w:val="20"/>
        </w:rPr>
        <w:tab/>
      </w:r>
      <w:r w:rsidRPr="00CF30EC">
        <w:rPr>
          <w:rFonts w:ascii="Arial" w:eastAsia="Arial" w:hAnsi="Arial" w:cs="Arial"/>
          <w:sz w:val="20"/>
          <w:szCs w:val="20"/>
        </w:rPr>
        <w:t>If the day on which any act, matter or thing is to be done under or pursuant to this Agreement is not a business day as per Trade Usage, that act, matter or thing shall be done on the preceding business day.</w:t>
      </w:r>
    </w:p>
    <w:p w:rsidR="00023357" w:rsidRPr="00CF30EC" w:rsidRDefault="00023357" w:rsidP="00023357">
      <w:pPr>
        <w:spacing w:line="10" w:lineRule="exact"/>
        <w:rPr>
          <w:rFonts w:ascii="Arial" w:eastAsia="Times New Roman" w:hAnsi="Arial" w:cs="Arial"/>
          <w:sz w:val="20"/>
          <w:szCs w:val="20"/>
        </w:rPr>
      </w:pPr>
    </w:p>
    <w:p w:rsidR="00023357" w:rsidRPr="00CF30EC" w:rsidRDefault="00023357" w:rsidP="00023357">
      <w:pPr>
        <w:tabs>
          <w:tab w:val="left" w:pos="700"/>
        </w:tabs>
        <w:spacing w:line="238" w:lineRule="auto"/>
        <w:ind w:left="720" w:right="420" w:hanging="719"/>
        <w:jc w:val="both"/>
        <w:rPr>
          <w:rFonts w:ascii="Arial" w:eastAsia="Arial" w:hAnsi="Arial" w:cs="Arial"/>
          <w:sz w:val="20"/>
          <w:szCs w:val="20"/>
        </w:rPr>
      </w:pPr>
      <w:r w:rsidRPr="00CF30EC">
        <w:rPr>
          <w:rFonts w:ascii="Arial" w:eastAsia="Arial" w:hAnsi="Arial" w:cs="Arial"/>
          <w:sz w:val="20"/>
          <w:szCs w:val="20"/>
        </w:rPr>
        <w:t>1.2.8</w:t>
      </w:r>
      <w:r w:rsidRPr="00CF30EC">
        <w:rPr>
          <w:rFonts w:ascii="Arial" w:eastAsia="Times New Roman" w:hAnsi="Arial" w:cs="Arial"/>
          <w:sz w:val="20"/>
          <w:szCs w:val="20"/>
        </w:rPr>
        <w:tab/>
      </w:r>
      <w:r w:rsidRPr="00CF30EC">
        <w:rPr>
          <w:rFonts w:ascii="Arial" w:eastAsia="Arial" w:hAnsi="Arial" w:cs="Arial"/>
          <w:sz w:val="20"/>
          <w:szCs w:val="20"/>
        </w:rPr>
        <w:t>Only in the event of inconsistency between the Provisions of these Conditions and the Purchase Order(s), these Conditions will prevail, otherwise both Purchase Order(s) and the Conditions shall be harmoniously construed to give effect to both to the extent possible.</w:t>
      </w:r>
    </w:p>
    <w:p w:rsidR="00023357" w:rsidRPr="00CF30EC" w:rsidRDefault="00023357" w:rsidP="00023357">
      <w:pPr>
        <w:spacing w:line="9" w:lineRule="exact"/>
        <w:rPr>
          <w:rFonts w:ascii="Arial" w:eastAsia="Times New Roman" w:hAnsi="Arial" w:cs="Arial"/>
          <w:sz w:val="20"/>
          <w:szCs w:val="20"/>
        </w:rPr>
      </w:pPr>
    </w:p>
    <w:p w:rsidR="00023357" w:rsidRPr="00CF30EC" w:rsidRDefault="00023357" w:rsidP="00023357">
      <w:pPr>
        <w:tabs>
          <w:tab w:val="left" w:pos="700"/>
        </w:tabs>
        <w:spacing w:line="237" w:lineRule="auto"/>
        <w:ind w:left="720" w:right="420" w:hanging="719"/>
        <w:jc w:val="both"/>
        <w:rPr>
          <w:rFonts w:ascii="Arial" w:eastAsia="Arial" w:hAnsi="Arial" w:cs="Arial"/>
          <w:sz w:val="20"/>
          <w:szCs w:val="20"/>
        </w:rPr>
      </w:pPr>
      <w:r w:rsidRPr="00CF30EC">
        <w:rPr>
          <w:rFonts w:ascii="Arial" w:eastAsia="Arial" w:hAnsi="Arial" w:cs="Arial"/>
          <w:sz w:val="20"/>
          <w:szCs w:val="20"/>
        </w:rPr>
        <w:t>1.2.9</w:t>
      </w:r>
      <w:r w:rsidRPr="00CF30EC">
        <w:rPr>
          <w:rFonts w:ascii="Arial" w:eastAsia="Times New Roman" w:hAnsi="Arial" w:cs="Arial"/>
          <w:sz w:val="20"/>
          <w:szCs w:val="20"/>
        </w:rPr>
        <w:tab/>
      </w:r>
      <w:r w:rsidRPr="00CF30EC">
        <w:rPr>
          <w:rFonts w:ascii="Arial" w:eastAsia="Arial" w:hAnsi="Arial" w:cs="Arial"/>
          <w:sz w:val="20"/>
          <w:szCs w:val="20"/>
        </w:rPr>
        <w:t>The term “Agreement” or “Contract” may be used interchangeably for each other in this document and shall be construed as referring to the same context.</w:t>
      </w:r>
    </w:p>
    <w:p w:rsidR="00023357" w:rsidRPr="00CF30EC" w:rsidRDefault="00023357" w:rsidP="00023357">
      <w:pPr>
        <w:spacing w:line="8" w:lineRule="exact"/>
        <w:rPr>
          <w:rFonts w:ascii="Arial" w:eastAsia="Times New Roman" w:hAnsi="Arial" w:cs="Arial"/>
          <w:sz w:val="20"/>
          <w:szCs w:val="20"/>
        </w:rPr>
      </w:pPr>
    </w:p>
    <w:p w:rsidR="00023357" w:rsidRPr="00CF30EC" w:rsidRDefault="00023357" w:rsidP="00023357">
      <w:pPr>
        <w:tabs>
          <w:tab w:val="left" w:pos="700"/>
        </w:tabs>
        <w:spacing w:line="237" w:lineRule="auto"/>
        <w:ind w:left="720" w:right="420" w:hanging="719"/>
        <w:jc w:val="both"/>
        <w:rPr>
          <w:rFonts w:ascii="Arial" w:eastAsia="Arial" w:hAnsi="Arial" w:cs="Arial"/>
          <w:sz w:val="20"/>
          <w:szCs w:val="20"/>
        </w:rPr>
      </w:pPr>
      <w:r w:rsidRPr="00CF30EC">
        <w:rPr>
          <w:rFonts w:ascii="Arial" w:eastAsia="Arial" w:hAnsi="Arial" w:cs="Arial"/>
          <w:sz w:val="20"/>
          <w:szCs w:val="20"/>
        </w:rPr>
        <w:t>1.2.10</w:t>
      </w:r>
      <w:r w:rsidRPr="00CF30EC">
        <w:rPr>
          <w:rFonts w:ascii="Arial" w:eastAsia="Times New Roman" w:hAnsi="Arial" w:cs="Arial"/>
          <w:sz w:val="20"/>
          <w:szCs w:val="20"/>
        </w:rPr>
        <w:tab/>
      </w:r>
      <w:proofErr w:type="gramStart"/>
      <w:r w:rsidRPr="00CF30EC">
        <w:rPr>
          <w:rFonts w:ascii="Arial" w:eastAsia="Arial" w:hAnsi="Arial" w:cs="Arial"/>
          <w:sz w:val="20"/>
          <w:szCs w:val="20"/>
        </w:rPr>
        <w:t>The</w:t>
      </w:r>
      <w:proofErr w:type="gramEnd"/>
      <w:r w:rsidRPr="00CF30EC">
        <w:rPr>
          <w:rFonts w:ascii="Arial" w:eastAsia="Arial" w:hAnsi="Arial" w:cs="Arial"/>
          <w:sz w:val="20"/>
          <w:szCs w:val="20"/>
        </w:rPr>
        <w:t xml:space="preserve"> rule of construction, if any, that a contract should be interpreted against the Party responsible for the drafting and preparation thereof shall not apply.</w:t>
      </w:r>
    </w:p>
    <w:p w:rsidR="00023357" w:rsidRPr="00CF30EC" w:rsidRDefault="00023357" w:rsidP="00023357">
      <w:pPr>
        <w:spacing w:line="199" w:lineRule="exact"/>
        <w:rPr>
          <w:rFonts w:ascii="Arial" w:eastAsia="Times New Roman" w:hAnsi="Arial" w:cs="Arial"/>
          <w:sz w:val="20"/>
          <w:szCs w:val="20"/>
        </w:rPr>
      </w:pPr>
    </w:p>
    <w:p w:rsidR="00023357" w:rsidRPr="00CF30EC" w:rsidRDefault="00023357" w:rsidP="00463CC3">
      <w:pPr>
        <w:spacing w:line="0" w:lineRule="atLeast"/>
        <w:rPr>
          <w:rFonts w:ascii="Arial" w:eastAsia="Times New Roman" w:hAnsi="Arial" w:cs="Arial"/>
          <w:sz w:val="20"/>
          <w:szCs w:val="20"/>
        </w:rPr>
      </w:pPr>
      <w:r w:rsidRPr="00CF30EC">
        <w:rPr>
          <w:rFonts w:ascii="Arial" w:eastAsia="Arial" w:hAnsi="Arial" w:cs="Arial"/>
          <w:b/>
          <w:sz w:val="20"/>
          <w:szCs w:val="20"/>
        </w:rPr>
        <w:t>2. Representation &amp; Warranties</w:t>
      </w:r>
    </w:p>
    <w:p w:rsidR="00023357" w:rsidRPr="00CF30EC" w:rsidRDefault="00023357" w:rsidP="00084934">
      <w:pPr>
        <w:spacing w:line="0" w:lineRule="atLeast"/>
        <w:rPr>
          <w:rFonts w:ascii="Arial" w:eastAsia="Times New Roman" w:hAnsi="Arial" w:cs="Arial"/>
          <w:sz w:val="20"/>
          <w:szCs w:val="20"/>
        </w:rPr>
      </w:pPr>
      <w:r w:rsidRPr="00CF30EC">
        <w:rPr>
          <w:rFonts w:ascii="Arial" w:eastAsia="Arial" w:hAnsi="Arial" w:cs="Arial"/>
          <w:sz w:val="20"/>
          <w:szCs w:val="20"/>
        </w:rPr>
        <w:t>2.1 The Supplier represents and warrants that:</w:t>
      </w:r>
    </w:p>
    <w:p w:rsidR="00023357" w:rsidRPr="00CF30EC" w:rsidRDefault="00023357" w:rsidP="00023357">
      <w:pPr>
        <w:numPr>
          <w:ilvl w:val="0"/>
          <w:numId w:val="1"/>
        </w:numPr>
        <w:tabs>
          <w:tab w:val="left" w:pos="235"/>
        </w:tabs>
        <w:spacing w:after="0" w:line="238" w:lineRule="auto"/>
        <w:ind w:right="420"/>
        <w:jc w:val="both"/>
        <w:rPr>
          <w:rFonts w:ascii="Arial" w:eastAsia="Arial" w:hAnsi="Arial" w:cs="Arial"/>
          <w:sz w:val="20"/>
          <w:szCs w:val="20"/>
        </w:rPr>
      </w:pPr>
      <w:r w:rsidRPr="00CF30EC">
        <w:rPr>
          <w:rFonts w:ascii="Arial" w:eastAsia="Arial" w:hAnsi="Arial" w:cs="Arial"/>
          <w:sz w:val="20"/>
          <w:szCs w:val="20"/>
        </w:rPr>
        <w:t>It is a duly organized company/business entity validly existing under the laws where it is incorporated/established, and has experience, expertise, ability and skills as required to supply Materials and perform the Services as detailed in the Scope of Services above and as may be necessary to perform its obligations hereunder in a professional manner.</w:t>
      </w:r>
    </w:p>
    <w:p w:rsidR="00023357" w:rsidRPr="00CF30EC" w:rsidRDefault="00023357" w:rsidP="00023357">
      <w:pPr>
        <w:spacing w:line="208" w:lineRule="exact"/>
        <w:rPr>
          <w:rFonts w:ascii="Arial" w:eastAsia="Arial" w:hAnsi="Arial" w:cs="Arial"/>
          <w:sz w:val="20"/>
          <w:szCs w:val="20"/>
        </w:rPr>
      </w:pPr>
    </w:p>
    <w:p w:rsidR="00023357" w:rsidRPr="00CF30EC" w:rsidRDefault="00023357" w:rsidP="00023357">
      <w:pPr>
        <w:numPr>
          <w:ilvl w:val="0"/>
          <w:numId w:val="1"/>
        </w:numPr>
        <w:tabs>
          <w:tab w:val="left" w:pos="261"/>
        </w:tabs>
        <w:spacing w:after="0" w:line="237" w:lineRule="auto"/>
        <w:ind w:right="420"/>
        <w:jc w:val="both"/>
        <w:rPr>
          <w:rFonts w:ascii="Arial" w:eastAsia="Arial" w:hAnsi="Arial" w:cs="Arial"/>
          <w:sz w:val="20"/>
          <w:szCs w:val="20"/>
        </w:rPr>
      </w:pPr>
      <w:r w:rsidRPr="00CF30EC">
        <w:rPr>
          <w:rFonts w:ascii="Arial" w:eastAsia="Arial" w:hAnsi="Arial" w:cs="Arial"/>
          <w:sz w:val="20"/>
          <w:szCs w:val="20"/>
        </w:rPr>
        <w:t>It has all the requisite power, authority and approvals required to enter into this Agreement and will have all the requisite power, authority to perform fully each and every obligation under this Agreement.</w:t>
      </w:r>
    </w:p>
    <w:p w:rsidR="00023357" w:rsidRPr="00CF30EC" w:rsidRDefault="00023357" w:rsidP="00023357">
      <w:pPr>
        <w:spacing w:line="209" w:lineRule="exact"/>
        <w:rPr>
          <w:rFonts w:ascii="Arial" w:eastAsia="Arial" w:hAnsi="Arial" w:cs="Arial"/>
          <w:sz w:val="20"/>
          <w:szCs w:val="20"/>
        </w:rPr>
      </w:pPr>
    </w:p>
    <w:p w:rsidR="00023357" w:rsidRPr="00CF30EC" w:rsidRDefault="00023357" w:rsidP="00023357">
      <w:pPr>
        <w:numPr>
          <w:ilvl w:val="0"/>
          <w:numId w:val="1"/>
        </w:numPr>
        <w:tabs>
          <w:tab w:val="left" w:pos="257"/>
        </w:tabs>
        <w:spacing w:after="0" w:line="237" w:lineRule="auto"/>
        <w:ind w:right="420"/>
        <w:jc w:val="both"/>
        <w:rPr>
          <w:rFonts w:ascii="Arial" w:eastAsia="Arial" w:hAnsi="Arial" w:cs="Arial"/>
          <w:sz w:val="20"/>
          <w:szCs w:val="20"/>
        </w:rPr>
      </w:pPr>
      <w:r w:rsidRPr="00CF30EC">
        <w:rPr>
          <w:rFonts w:ascii="Arial" w:eastAsia="Arial" w:hAnsi="Arial" w:cs="Arial"/>
          <w:sz w:val="20"/>
          <w:szCs w:val="20"/>
        </w:rPr>
        <w:t>This Agreement has been duly executed and delivered by its duly authorized representatives and constitutes its legal, valid and binding obligation enforceable against it in accordance with its terms.</w:t>
      </w:r>
    </w:p>
    <w:p w:rsidR="00023357" w:rsidRPr="00CF30EC" w:rsidRDefault="00023357" w:rsidP="00023357">
      <w:pPr>
        <w:spacing w:line="209" w:lineRule="exact"/>
        <w:rPr>
          <w:rFonts w:ascii="Arial" w:eastAsia="Arial" w:hAnsi="Arial" w:cs="Arial"/>
          <w:sz w:val="20"/>
          <w:szCs w:val="20"/>
        </w:rPr>
      </w:pPr>
    </w:p>
    <w:p w:rsidR="00023357" w:rsidRPr="00CF30EC" w:rsidRDefault="00023357" w:rsidP="00023357">
      <w:pPr>
        <w:numPr>
          <w:ilvl w:val="0"/>
          <w:numId w:val="1"/>
        </w:numPr>
        <w:tabs>
          <w:tab w:val="left" w:pos="365"/>
        </w:tabs>
        <w:spacing w:after="0" w:line="238" w:lineRule="auto"/>
        <w:ind w:right="420"/>
        <w:jc w:val="both"/>
        <w:rPr>
          <w:rFonts w:ascii="Arial" w:eastAsia="Arial" w:hAnsi="Arial" w:cs="Arial"/>
          <w:sz w:val="20"/>
          <w:szCs w:val="20"/>
        </w:rPr>
      </w:pPr>
      <w:r w:rsidRPr="00CF30EC">
        <w:rPr>
          <w:rFonts w:ascii="Arial" w:eastAsia="Arial" w:hAnsi="Arial" w:cs="Arial"/>
          <w:sz w:val="20"/>
          <w:szCs w:val="20"/>
        </w:rPr>
        <w:t>The execution, delivery and performance of this Agreement and all instruments or addenda required hereunder by it does not contravene, violate or constitute a default of or require any consent under the provisions of any other agreement or instrument to which it is bound, including the constitutional documents thereof, or any order, judgment, decree or injunction of any court of law.</w:t>
      </w:r>
    </w:p>
    <w:p w:rsidR="00023357" w:rsidRPr="00CF30EC" w:rsidRDefault="00023357" w:rsidP="00023357">
      <w:pPr>
        <w:spacing w:line="346" w:lineRule="exact"/>
        <w:rPr>
          <w:rFonts w:ascii="Arial" w:eastAsia="Times New Roman" w:hAnsi="Arial" w:cs="Arial"/>
          <w:sz w:val="20"/>
          <w:szCs w:val="20"/>
        </w:rPr>
      </w:pPr>
    </w:p>
    <w:p w:rsidR="00023357" w:rsidRPr="00CF30EC" w:rsidRDefault="00023357" w:rsidP="00023357">
      <w:pPr>
        <w:numPr>
          <w:ilvl w:val="0"/>
          <w:numId w:val="2"/>
        </w:numPr>
        <w:tabs>
          <w:tab w:val="left" w:pos="262"/>
        </w:tabs>
        <w:spacing w:after="0" w:line="236" w:lineRule="auto"/>
        <w:ind w:firstLine="1"/>
        <w:jc w:val="both"/>
        <w:rPr>
          <w:rFonts w:ascii="Arial" w:eastAsia="Arial" w:hAnsi="Arial" w:cs="Arial"/>
          <w:sz w:val="20"/>
          <w:szCs w:val="20"/>
        </w:rPr>
      </w:pPr>
      <w:r w:rsidRPr="00CF30EC">
        <w:rPr>
          <w:rFonts w:ascii="Arial" w:eastAsia="Arial" w:hAnsi="Arial" w:cs="Arial"/>
          <w:sz w:val="20"/>
          <w:szCs w:val="20"/>
        </w:rPr>
        <w:t>No order has been made or petition presented for the bankruptcy protection, winding up or dissolution thereof against it.</w:t>
      </w:r>
    </w:p>
    <w:p w:rsidR="00023357" w:rsidRPr="00CF30EC" w:rsidRDefault="00023357" w:rsidP="00023357">
      <w:pPr>
        <w:spacing w:line="208" w:lineRule="exact"/>
        <w:rPr>
          <w:rFonts w:ascii="Arial" w:eastAsia="Arial" w:hAnsi="Arial" w:cs="Arial"/>
          <w:sz w:val="20"/>
          <w:szCs w:val="20"/>
        </w:rPr>
      </w:pPr>
    </w:p>
    <w:p w:rsidR="00023357" w:rsidRPr="00CF30EC" w:rsidRDefault="00023357" w:rsidP="00023357">
      <w:pPr>
        <w:numPr>
          <w:ilvl w:val="0"/>
          <w:numId w:val="2"/>
        </w:numPr>
        <w:tabs>
          <w:tab w:val="left" w:pos="295"/>
        </w:tabs>
        <w:spacing w:after="0" w:line="237" w:lineRule="auto"/>
        <w:ind w:firstLine="1"/>
        <w:jc w:val="both"/>
        <w:rPr>
          <w:rFonts w:ascii="Arial" w:eastAsia="Arial" w:hAnsi="Arial" w:cs="Arial"/>
          <w:sz w:val="20"/>
          <w:szCs w:val="20"/>
        </w:rPr>
      </w:pPr>
      <w:r w:rsidRPr="00CF30EC">
        <w:rPr>
          <w:rFonts w:ascii="Arial" w:eastAsia="Arial" w:hAnsi="Arial" w:cs="Arial"/>
          <w:sz w:val="20"/>
          <w:szCs w:val="20"/>
        </w:rPr>
        <w:t>It shall maintain high professional standards to ensure performance of this Agreement as per best business practices and in full compliance with statutory obligations.</w:t>
      </w:r>
    </w:p>
    <w:p w:rsidR="00023357" w:rsidRPr="00CF30EC" w:rsidRDefault="00023357" w:rsidP="00023357">
      <w:pPr>
        <w:spacing w:line="208" w:lineRule="exact"/>
        <w:rPr>
          <w:rFonts w:ascii="Arial" w:eastAsia="Arial" w:hAnsi="Arial" w:cs="Arial"/>
          <w:sz w:val="20"/>
          <w:szCs w:val="20"/>
        </w:rPr>
      </w:pPr>
    </w:p>
    <w:p w:rsidR="00023357" w:rsidRPr="00CF30EC" w:rsidRDefault="00023357" w:rsidP="00023357">
      <w:pPr>
        <w:numPr>
          <w:ilvl w:val="0"/>
          <w:numId w:val="2"/>
        </w:numPr>
        <w:tabs>
          <w:tab w:val="left" w:pos="300"/>
        </w:tabs>
        <w:spacing w:after="0" w:line="236" w:lineRule="auto"/>
        <w:ind w:firstLine="1"/>
        <w:jc w:val="both"/>
        <w:rPr>
          <w:rFonts w:ascii="Arial" w:eastAsia="Arial" w:hAnsi="Arial" w:cs="Arial"/>
          <w:sz w:val="20"/>
          <w:szCs w:val="20"/>
        </w:rPr>
      </w:pPr>
      <w:r w:rsidRPr="00CF30EC">
        <w:rPr>
          <w:rFonts w:ascii="Arial" w:eastAsia="Arial" w:hAnsi="Arial" w:cs="Arial"/>
          <w:sz w:val="20"/>
          <w:szCs w:val="20"/>
        </w:rPr>
        <w:lastRenderedPageBreak/>
        <w:t>It has all necessary statutory and regulatory permissions, approvals and permits for the running and operation of its establishment for the conduct of its business;</w:t>
      </w:r>
    </w:p>
    <w:p w:rsidR="00023357" w:rsidRPr="00CF30EC" w:rsidRDefault="00023357" w:rsidP="00023357">
      <w:pPr>
        <w:spacing w:line="208" w:lineRule="exact"/>
        <w:rPr>
          <w:rFonts w:ascii="Arial" w:eastAsia="Arial" w:hAnsi="Arial" w:cs="Arial"/>
          <w:sz w:val="20"/>
          <w:szCs w:val="20"/>
        </w:rPr>
      </w:pPr>
    </w:p>
    <w:p w:rsidR="00023357" w:rsidRPr="00CF30EC" w:rsidRDefault="00023357" w:rsidP="00023357">
      <w:pPr>
        <w:numPr>
          <w:ilvl w:val="0"/>
          <w:numId w:val="2"/>
        </w:numPr>
        <w:tabs>
          <w:tab w:val="left" w:pos="334"/>
        </w:tabs>
        <w:spacing w:after="0" w:line="238" w:lineRule="auto"/>
        <w:ind w:firstLine="1"/>
        <w:jc w:val="both"/>
        <w:rPr>
          <w:rFonts w:ascii="Arial" w:eastAsia="Arial" w:hAnsi="Arial" w:cs="Arial"/>
          <w:sz w:val="20"/>
          <w:szCs w:val="20"/>
        </w:rPr>
      </w:pPr>
      <w:r w:rsidRPr="00CF30EC">
        <w:rPr>
          <w:rFonts w:ascii="Arial" w:eastAsia="Arial" w:hAnsi="Arial" w:cs="Arial"/>
          <w:sz w:val="20"/>
          <w:szCs w:val="20"/>
        </w:rPr>
        <w:t>It has full right, title and interest in and to all trade names, trademarks, service marks, logos symbols and other proprietary marks (IPR) (including limited right of use of those owned by any of its vendors, affiliates or subcontractors) which it provides to the Buyer, for use related to the Material/Services, and that any IPR provided by the Supplier shall not infringe the IPR of any third party;</w:t>
      </w:r>
    </w:p>
    <w:p w:rsidR="00023357" w:rsidRPr="00CF30EC" w:rsidRDefault="00023357" w:rsidP="00023357">
      <w:pPr>
        <w:spacing w:line="20" w:lineRule="exact"/>
        <w:rPr>
          <w:rFonts w:ascii="Arial" w:eastAsia="Times New Roman" w:hAnsi="Arial" w:cs="Arial"/>
          <w:sz w:val="20"/>
          <w:szCs w:val="20"/>
        </w:rPr>
      </w:pPr>
    </w:p>
    <w:p w:rsidR="00023357" w:rsidRPr="00CF30EC" w:rsidRDefault="00023357" w:rsidP="00023357">
      <w:pPr>
        <w:spacing w:line="191" w:lineRule="exact"/>
        <w:rPr>
          <w:rFonts w:ascii="Arial" w:eastAsia="Times New Roman" w:hAnsi="Arial" w:cs="Arial"/>
          <w:sz w:val="20"/>
          <w:szCs w:val="20"/>
        </w:rPr>
      </w:pPr>
    </w:p>
    <w:p w:rsidR="00023357" w:rsidRPr="00CF30EC" w:rsidRDefault="00023357" w:rsidP="00023357">
      <w:pPr>
        <w:spacing w:line="237" w:lineRule="auto"/>
        <w:jc w:val="both"/>
        <w:rPr>
          <w:rFonts w:ascii="Arial" w:eastAsia="Arial" w:hAnsi="Arial" w:cs="Arial"/>
          <w:sz w:val="20"/>
          <w:szCs w:val="20"/>
        </w:rPr>
      </w:pPr>
      <w:r w:rsidRPr="00CF30EC">
        <w:rPr>
          <w:rFonts w:ascii="Arial" w:eastAsia="Arial" w:hAnsi="Arial" w:cs="Arial"/>
          <w:sz w:val="20"/>
          <w:szCs w:val="20"/>
        </w:rPr>
        <w:t>2.2 Each Party hereby warrants that it has not entered into this Agreement relying on any warranty, representation or undertaking except for any warranty, representation or undertaking expressly set out in this Agreement.</w:t>
      </w:r>
    </w:p>
    <w:p w:rsidR="00023357" w:rsidRPr="00CF30EC" w:rsidRDefault="00023357" w:rsidP="00023357">
      <w:pPr>
        <w:spacing w:line="201" w:lineRule="exact"/>
        <w:rPr>
          <w:rFonts w:ascii="Arial" w:eastAsia="Times New Roman" w:hAnsi="Arial" w:cs="Arial"/>
          <w:sz w:val="20"/>
          <w:szCs w:val="20"/>
        </w:rPr>
      </w:pPr>
    </w:p>
    <w:p w:rsidR="00023357" w:rsidRPr="00362504" w:rsidRDefault="00023357" w:rsidP="00023357">
      <w:pPr>
        <w:spacing w:line="0" w:lineRule="atLeast"/>
        <w:rPr>
          <w:rFonts w:ascii="Arial" w:eastAsia="Arial" w:hAnsi="Arial" w:cs="Arial"/>
          <w:b/>
          <w:sz w:val="20"/>
          <w:szCs w:val="20"/>
        </w:rPr>
      </w:pPr>
      <w:r w:rsidRPr="00362504">
        <w:rPr>
          <w:rFonts w:ascii="Arial" w:eastAsia="Arial" w:hAnsi="Arial" w:cs="Arial"/>
          <w:b/>
          <w:sz w:val="20"/>
          <w:szCs w:val="20"/>
        </w:rPr>
        <w:t>2.3 Supplier warrants and guarantees that:</w:t>
      </w:r>
    </w:p>
    <w:p w:rsidR="00023357" w:rsidRPr="00CF30EC" w:rsidRDefault="00023357" w:rsidP="00023357">
      <w:pPr>
        <w:numPr>
          <w:ilvl w:val="0"/>
          <w:numId w:val="3"/>
        </w:numPr>
        <w:tabs>
          <w:tab w:val="left" w:pos="178"/>
        </w:tabs>
        <w:spacing w:after="0" w:line="238" w:lineRule="auto"/>
        <w:ind w:firstLine="1"/>
        <w:jc w:val="both"/>
        <w:rPr>
          <w:rFonts w:ascii="Arial" w:eastAsia="Arial" w:hAnsi="Arial" w:cs="Arial"/>
          <w:sz w:val="20"/>
          <w:szCs w:val="20"/>
        </w:rPr>
      </w:pPr>
      <w:r w:rsidRPr="00CF30EC">
        <w:rPr>
          <w:rFonts w:ascii="Arial" w:eastAsia="Arial" w:hAnsi="Arial" w:cs="Arial"/>
          <w:sz w:val="20"/>
          <w:szCs w:val="20"/>
        </w:rPr>
        <w:t>all Material or Services shall be supplied in accordance with the provisions of the Agreement/Purchase Order and with generally accepted industry standards, Trade Usage with regard to quality, Specification, quantity, measurement, performance and/or functionality and are free from defects in material and workmanship;</w:t>
      </w:r>
    </w:p>
    <w:p w:rsidR="00023357" w:rsidRPr="00CF30EC" w:rsidRDefault="00023357" w:rsidP="00023357">
      <w:pPr>
        <w:spacing w:line="208" w:lineRule="exact"/>
        <w:rPr>
          <w:rFonts w:ascii="Arial" w:eastAsia="Arial" w:hAnsi="Arial" w:cs="Arial"/>
          <w:sz w:val="20"/>
          <w:szCs w:val="20"/>
        </w:rPr>
      </w:pPr>
    </w:p>
    <w:p w:rsidR="00023357" w:rsidRPr="00CF30EC" w:rsidRDefault="00023357" w:rsidP="00023357">
      <w:pPr>
        <w:numPr>
          <w:ilvl w:val="0"/>
          <w:numId w:val="3"/>
        </w:numPr>
        <w:tabs>
          <w:tab w:val="left" w:pos="221"/>
        </w:tabs>
        <w:spacing w:after="0" w:line="237" w:lineRule="auto"/>
        <w:ind w:firstLine="1"/>
        <w:jc w:val="both"/>
        <w:rPr>
          <w:rFonts w:ascii="Arial" w:eastAsia="Arial" w:hAnsi="Arial" w:cs="Arial"/>
          <w:sz w:val="20"/>
          <w:szCs w:val="20"/>
        </w:rPr>
      </w:pPr>
      <w:r w:rsidRPr="00CF30EC">
        <w:rPr>
          <w:rFonts w:ascii="Arial" w:eastAsia="Arial" w:hAnsi="Arial" w:cs="Arial"/>
          <w:sz w:val="20"/>
          <w:szCs w:val="20"/>
        </w:rPr>
        <w:t>if the Material are manufactured by reference to Supplier’s data or other specified data provided to Purchaser, the Material shall have been manufactured in accordance with such data;</w:t>
      </w:r>
    </w:p>
    <w:p w:rsidR="00023357" w:rsidRPr="00CF30EC" w:rsidRDefault="00023357" w:rsidP="00023357">
      <w:pPr>
        <w:spacing w:line="209" w:lineRule="exact"/>
        <w:rPr>
          <w:rFonts w:ascii="Arial" w:eastAsia="Arial" w:hAnsi="Arial" w:cs="Arial"/>
          <w:sz w:val="20"/>
          <w:szCs w:val="20"/>
        </w:rPr>
      </w:pPr>
    </w:p>
    <w:p w:rsidR="00023357" w:rsidRPr="00CF30EC" w:rsidRDefault="00023357" w:rsidP="00023357">
      <w:pPr>
        <w:numPr>
          <w:ilvl w:val="0"/>
          <w:numId w:val="3"/>
        </w:numPr>
        <w:tabs>
          <w:tab w:val="left" w:pos="261"/>
        </w:tabs>
        <w:spacing w:after="0" w:line="235" w:lineRule="auto"/>
        <w:ind w:firstLine="1"/>
        <w:rPr>
          <w:rFonts w:ascii="Arial" w:eastAsia="Arial" w:hAnsi="Arial" w:cs="Arial"/>
          <w:sz w:val="20"/>
          <w:szCs w:val="20"/>
        </w:rPr>
      </w:pPr>
      <w:r w:rsidRPr="00CF30EC">
        <w:rPr>
          <w:rFonts w:ascii="Arial" w:eastAsia="Arial" w:hAnsi="Arial" w:cs="Arial"/>
          <w:sz w:val="20"/>
          <w:szCs w:val="20"/>
        </w:rPr>
        <w:t>if the Material are sold by sample then they shall conform to the sample;</w:t>
      </w:r>
    </w:p>
    <w:p w:rsidR="00023357" w:rsidRPr="00CF30EC" w:rsidRDefault="00023357" w:rsidP="00023357">
      <w:pPr>
        <w:spacing w:line="208" w:lineRule="exact"/>
        <w:rPr>
          <w:rFonts w:ascii="Arial" w:eastAsia="Arial" w:hAnsi="Arial" w:cs="Arial"/>
          <w:sz w:val="20"/>
          <w:szCs w:val="20"/>
        </w:rPr>
      </w:pPr>
    </w:p>
    <w:p w:rsidR="00023357" w:rsidRPr="00CF30EC" w:rsidRDefault="00023357" w:rsidP="00023357">
      <w:pPr>
        <w:numPr>
          <w:ilvl w:val="0"/>
          <w:numId w:val="3"/>
        </w:numPr>
        <w:tabs>
          <w:tab w:val="left" w:pos="285"/>
        </w:tabs>
        <w:spacing w:after="0" w:line="237" w:lineRule="auto"/>
        <w:ind w:firstLine="1"/>
        <w:jc w:val="both"/>
        <w:rPr>
          <w:rFonts w:ascii="Arial" w:eastAsia="Arial" w:hAnsi="Arial" w:cs="Arial"/>
          <w:sz w:val="20"/>
          <w:szCs w:val="20"/>
        </w:rPr>
      </w:pPr>
      <w:r w:rsidRPr="00CF30EC">
        <w:rPr>
          <w:rFonts w:ascii="Arial" w:eastAsia="Arial" w:hAnsi="Arial" w:cs="Arial"/>
          <w:sz w:val="20"/>
          <w:szCs w:val="20"/>
        </w:rPr>
        <w:t>if the Material are manufactured to designs supplied by Purchaser, the Material shall have been manufactured in conformity with such designs and any approved working drawings;</w:t>
      </w:r>
    </w:p>
    <w:p w:rsidR="00023357" w:rsidRPr="00CF30EC" w:rsidRDefault="00023357" w:rsidP="00023357">
      <w:pPr>
        <w:spacing w:line="209" w:lineRule="exact"/>
        <w:rPr>
          <w:rFonts w:ascii="Arial" w:eastAsia="Arial" w:hAnsi="Arial" w:cs="Arial"/>
          <w:sz w:val="20"/>
          <w:szCs w:val="20"/>
        </w:rPr>
      </w:pPr>
    </w:p>
    <w:p w:rsidR="00023357" w:rsidRPr="00CF30EC" w:rsidRDefault="00023357" w:rsidP="00023357">
      <w:pPr>
        <w:numPr>
          <w:ilvl w:val="0"/>
          <w:numId w:val="3"/>
        </w:numPr>
        <w:tabs>
          <w:tab w:val="left" w:pos="228"/>
        </w:tabs>
        <w:spacing w:after="0" w:line="236" w:lineRule="auto"/>
        <w:ind w:firstLine="1"/>
        <w:jc w:val="both"/>
        <w:rPr>
          <w:rFonts w:ascii="Arial" w:eastAsia="Arial" w:hAnsi="Arial" w:cs="Arial"/>
          <w:sz w:val="20"/>
          <w:szCs w:val="20"/>
        </w:rPr>
      </w:pPr>
      <w:r w:rsidRPr="00CF30EC">
        <w:rPr>
          <w:rFonts w:ascii="Arial" w:eastAsia="Arial" w:hAnsi="Arial" w:cs="Arial"/>
          <w:sz w:val="20"/>
          <w:szCs w:val="20"/>
        </w:rPr>
        <w:t>it is aware of the purpose and usage of the Material by the Purchaser including the technical parameters attributable to the usage of the Material; and</w:t>
      </w:r>
    </w:p>
    <w:p w:rsidR="00023357" w:rsidRPr="00CF30EC" w:rsidRDefault="00023357" w:rsidP="00023357">
      <w:pPr>
        <w:spacing w:line="208" w:lineRule="exact"/>
        <w:rPr>
          <w:rFonts w:ascii="Arial" w:eastAsia="Arial" w:hAnsi="Arial" w:cs="Arial"/>
          <w:sz w:val="20"/>
          <w:szCs w:val="20"/>
        </w:rPr>
      </w:pPr>
    </w:p>
    <w:p w:rsidR="00023357" w:rsidRPr="00CF30EC" w:rsidRDefault="00023357" w:rsidP="00023357">
      <w:pPr>
        <w:numPr>
          <w:ilvl w:val="0"/>
          <w:numId w:val="3"/>
        </w:numPr>
        <w:tabs>
          <w:tab w:val="left" w:pos="293"/>
        </w:tabs>
        <w:spacing w:after="0" w:line="238" w:lineRule="auto"/>
        <w:ind w:firstLine="1"/>
        <w:jc w:val="both"/>
        <w:rPr>
          <w:rFonts w:ascii="Arial" w:eastAsia="Arial" w:hAnsi="Arial" w:cs="Arial"/>
          <w:sz w:val="20"/>
          <w:szCs w:val="20"/>
        </w:rPr>
      </w:pPr>
      <w:proofErr w:type="gramStart"/>
      <w:r w:rsidRPr="00CF30EC">
        <w:rPr>
          <w:rFonts w:ascii="Arial" w:eastAsia="Arial" w:hAnsi="Arial" w:cs="Arial"/>
          <w:sz w:val="20"/>
          <w:szCs w:val="20"/>
        </w:rPr>
        <w:t>in</w:t>
      </w:r>
      <w:proofErr w:type="gramEnd"/>
      <w:r w:rsidRPr="00CF30EC">
        <w:rPr>
          <w:rFonts w:ascii="Arial" w:eastAsia="Arial" w:hAnsi="Arial" w:cs="Arial"/>
          <w:sz w:val="20"/>
          <w:szCs w:val="20"/>
        </w:rPr>
        <w:t xml:space="preserve"> the case of the Material or Services, be of the best available design, of the best quality and workmanship and shall be free from fault or defect (including latent defect), with such tolerances as stated in the Specification or on the drawings.</w:t>
      </w:r>
    </w:p>
    <w:p w:rsidR="00023357" w:rsidRPr="00CF30EC" w:rsidRDefault="00023357" w:rsidP="00023357">
      <w:pPr>
        <w:numPr>
          <w:ilvl w:val="0"/>
          <w:numId w:val="3"/>
        </w:numPr>
        <w:tabs>
          <w:tab w:val="left" w:pos="295"/>
        </w:tabs>
        <w:spacing w:after="0" w:line="236" w:lineRule="auto"/>
        <w:ind w:firstLine="1"/>
        <w:jc w:val="both"/>
        <w:rPr>
          <w:rFonts w:ascii="Arial" w:eastAsia="Arial" w:hAnsi="Arial" w:cs="Arial"/>
          <w:sz w:val="20"/>
          <w:szCs w:val="20"/>
        </w:rPr>
      </w:pPr>
      <w:r w:rsidRPr="00CF30EC">
        <w:rPr>
          <w:rFonts w:ascii="Arial" w:eastAsia="Arial" w:hAnsi="Arial" w:cs="Arial"/>
          <w:sz w:val="20"/>
          <w:szCs w:val="20"/>
        </w:rPr>
        <w:t>Time shall be of the essence and any Services performed or Materials delivered shall be in strict accordance with any time or schedule specified hereunder.</w:t>
      </w:r>
    </w:p>
    <w:p w:rsidR="00023357" w:rsidRPr="00CF30EC" w:rsidRDefault="00023357" w:rsidP="00023357">
      <w:pPr>
        <w:spacing w:line="201" w:lineRule="exact"/>
        <w:rPr>
          <w:rFonts w:ascii="Arial" w:eastAsia="Times New Roman" w:hAnsi="Arial" w:cs="Arial"/>
          <w:sz w:val="20"/>
          <w:szCs w:val="20"/>
        </w:rPr>
      </w:pPr>
    </w:p>
    <w:p w:rsidR="00023357" w:rsidRPr="00CF30EC" w:rsidRDefault="00023357" w:rsidP="00023357">
      <w:pPr>
        <w:spacing w:line="0" w:lineRule="atLeast"/>
        <w:rPr>
          <w:rFonts w:ascii="Arial" w:eastAsia="Arial" w:hAnsi="Arial" w:cs="Arial"/>
          <w:sz w:val="20"/>
          <w:szCs w:val="20"/>
        </w:rPr>
      </w:pPr>
      <w:proofErr w:type="gramStart"/>
      <w:r w:rsidRPr="00CF30EC">
        <w:rPr>
          <w:rFonts w:ascii="Arial" w:eastAsia="Arial" w:hAnsi="Arial" w:cs="Arial"/>
          <w:sz w:val="20"/>
          <w:szCs w:val="20"/>
        </w:rPr>
        <w:t>2.4  If</w:t>
      </w:r>
      <w:proofErr w:type="gramEnd"/>
      <w:r w:rsidRPr="00CF30EC">
        <w:rPr>
          <w:rFonts w:ascii="Arial" w:eastAsia="Arial" w:hAnsi="Arial" w:cs="Arial"/>
          <w:sz w:val="20"/>
          <w:szCs w:val="20"/>
        </w:rPr>
        <w:t xml:space="preserve">  Supplier  is  required  to  repair  or  replace  defective</w:t>
      </w:r>
    </w:p>
    <w:p w:rsidR="00023357" w:rsidRPr="00CF30EC" w:rsidRDefault="00023357" w:rsidP="00023357">
      <w:pPr>
        <w:spacing w:line="235" w:lineRule="auto"/>
        <w:ind w:right="420"/>
        <w:jc w:val="both"/>
        <w:rPr>
          <w:rFonts w:ascii="Arial" w:eastAsia="Arial" w:hAnsi="Arial" w:cs="Arial"/>
          <w:sz w:val="20"/>
          <w:szCs w:val="20"/>
        </w:rPr>
      </w:pPr>
      <w:bookmarkStart w:id="7" w:name="page3"/>
      <w:bookmarkEnd w:id="7"/>
      <w:r w:rsidRPr="00CF30EC">
        <w:rPr>
          <w:rFonts w:ascii="Arial" w:eastAsia="Arial" w:hAnsi="Arial" w:cs="Arial"/>
          <w:sz w:val="20"/>
          <w:szCs w:val="20"/>
        </w:rPr>
        <w:t>Material, the warranty period shall renew for the repaired or replaced Material.</w:t>
      </w:r>
    </w:p>
    <w:p w:rsidR="00023357" w:rsidRPr="00CF30EC" w:rsidRDefault="00023357" w:rsidP="00023357">
      <w:pPr>
        <w:spacing w:line="239" w:lineRule="auto"/>
        <w:ind w:right="420"/>
        <w:jc w:val="both"/>
        <w:rPr>
          <w:rFonts w:ascii="Arial" w:eastAsia="Arial" w:hAnsi="Arial" w:cs="Arial"/>
          <w:sz w:val="20"/>
          <w:szCs w:val="20"/>
        </w:rPr>
      </w:pPr>
      <w:r w:rsidRPr="00CF30EC">
        <w:rPr>
          <w:rFonts w:ascii="Arial" w:eastAsia="Arial" w:hAnsi="Arial" w:cs="Arial"/>
          <w:sz w:val="20"/>
          <w:szCs w:val="20"/>
        </w:rPr>
        <w:t xml:space="preserve">2.5 </w:t>
      </w:r>
      <w:r w:rsidRPr="00CF30EC">
        <w:rPr>
          <w:rFonts w:ascii="Arial" w:eastAsia="Arial" w:hAnsi="Arial" w:cs="Arial"/>
          <w:b/>
          <w:sz w:val="20"/>
          <w:szCs w:val="20"/>
        </w:rPr>
        <w:t>Specification Variation</w:t>
      </w:r>
      <w:r w:rsidRPr="00CF30EC">
        <w:rPr>
          <w:rFonts w:ascii="Arial" w:eastAsia="Arial" w:hAnsi="Arial" w:cs="Arial"/>
          <w:sz w:val="20"/>
          <w:szCs w:val="20"/>
        </w:rPr>
        <w:t xml:space="preserve"> Buyer may, at any time, make changes within the general scope of the Agreement and/or Purchase Order by giving written notice to Supplier. Such changes may include changes to the technical Specification of the Material (where such Material are manufactured to order), quantities, method of shipping and/or packing, inspection standards and place of delivery. Upon receipt of such variation request, if any such change affects the purchase price and/or delivery date, Buyer and Supplier shall agree upon an adjustment to the price and/or delivery date. The change to the Specification and /or Purchase Order, together with any adjustment to price and/or </w:t>
      </w:r>
      <w:r w:rsidRPr="00CF30EC">
        <w:rPr>
          <w:rFonts w:ascii="Arial" w:eastAsia="Arial" w:hAnsi="Arial" w:cs="Arial"/>
          <w:sz w:val="20"/>
          <w:szCs w:val="20"/>
        </w:rPr>
        <w:lastRenderedPageBreak/>
        <w:t>delivery date, if any, shall be set forth in a revised Variation Order issued by Buyer and acknowledged by Supplier in writing.</w:t>
      </w:r>
    </w:p>
    <w:p w:rsidR="00023357" w:rsidRPr="00CF30EC" w:rsidRDefault="00023357" w:rsidP="00023357">
      <w:pPr>
        <w:spacing w:line="210" w:lineRule="exact"/>
        <w:rPr>
          <w:rFonts w:ascii="Arial" w:eastAsia="Times New Roman" w:hAnsi="Arial" w:cs="Arial"/>
          <w:sz w:val="20"/>
          <w:szCs w:val="20"/>
        </w:rPr>
      </w:pPr>
    </w:p>
    <w:p w:rsidR="00023357" w:rsidRPr="00CF30EC" w:rsidRDefault="00023357" w:rsidP="00023357">
      <w:pPr>
        <w:spacing w:line="235" w:lineRule="auto"/>
        <w:ind w:right="420"/>
        <w:jc w:val="both"/>
        <w:rPr>
          <w:rFonts w:ascii="Arial" w:eastAsia="Arial" w:hAnsi="Arial" w:cs="Arial"/>
          <w:b/>
          <w:sz w:val="20"/>
          <w:szCs w:val="20"/>
        </w:rPr>
      </w:pPr>
      <w:r w:rsidRPr="00CF30EC">
        <w:rPr>
          <w:rFonts w:ascii="Arial" w:eastAsia="Arial" w:hAnsi="Arial" w:cs="Arial"/>
          <w:b/>
          <w:sz w:val="20"/>
          <w:szCs w:val="20"/>
        </w:rPr>
        <w:t>Clause 2.6 &amp; 2.7 APPLICABLE ONLY IN CASE OF SERVICE CONTRACTS</w:t>
      </w:r>
    </w:p>
    <w:p w:rsidR="00023357" w:rsidRPr="00CF30EC" w:rsidRDefault="00023357" w:rsidP="00023357">
      <w:pPr>
        <w:spacing w:line="239" w:lineRule="auto"/>
        <w:ind w:right="420"/>
        <w:jc w:val="both"/>
        <w:rPr>
          <w:rFonts w:ascii="Arial" w:eastAsia="Arial" w:hAnsi="Arial" w:cs="Arial"/>
          <w:sz w:val="20"/>
          <w:szCs w:val="20"/>
        </w:rPr>
      </w:pPr>
      <w:r w:rsidRPr="00CF30EC">
        <w:rPr>
          <w:rFonts w:ascii="Arial" w:eastAsia="Arial" w:hAnsi="Arial" w:cs="Arial"/>
          <w:b/>
          <w:sz w:val="20"/>
          <w:szCs w:val="20"/>
        </w:rPr>
        <w:t xml:space="preserve">2.6 Obligations of Contractor: </w:t>
      </w:r>
      <w:r w:rsidRPr="00CF30EC">
        <w:rPr>
          <w:rFonts w:ascii="Arial" w:eastAsia="Arial" w:hAnsi="Arial" w:cs="Arial"/>
          <w:sz w:val="20"/>
          <w:szCs w:val="20"/>
        </w:rPr>
        <w:t>Contractor shall comply with</w:t>
      </w:r>
      <w:r w:rsidRPr="00CF30EC">
        <w:rPr>
          <w:rFonts w:ascii="Arial" w:eastAsia="Arial" w:hAnsi="Arial" w:cs="Arial"/>
          <w:b/>
          <w:sz w:val="20"/>
          <w:szCs w:val="20"/>
        </w:rPr>
        <w:t xml:space="preserve"> </w:t>
      </w:r>
      <w:r w:rsidRPr="00CF30EC">
        <w:rPr>
          <w:rFonts w:ascii="Arial" w:eastAsia="Arial" w:hAnsi="Arial" w:cs="Arial"/>
          <w:sz w:val="20"/>
          <w:szCs w:val="20"/>
        </w:rPr>
        <w:t>all laws, rules, regulations including but not limited to labour laws, rules, regulations or labour tribunal or conciliation officer or court order or directives of any government authority having jurisdiction over Contractor’s activities directly or through contract labour whether within or outside the premises of the HZL and shall release, defend and indemnify the Owner against any levies, fines and penalties which may be asserted or assessed against the Owner by reason of violation of such laws, rules, regulations or directives by any member of Contractor Group.</w:t>
      </w:r>
    </w:p>
    <w:p w:rsidR="00023357" w:rsidRPr="00CF30EC" w:rsidRDefault="00023357" w:rsidP="00023357">
      <w:pPr>
        <w:spacing w:line="212" w:lineRule="exact"/>
        <w:rPr>
          <w:rFonts w:ascii="Arial" w:eastAsia="Times New Roman" w:hAnsi="Arial" w:cs="Arial"/>
          <w:sz w:val="20"/>
          <w:szCs w:val="20"/>
        </w:rPr>
      </w:pPr>
    </w:p>
    <w:p w:rsidR="00023357" w:rsidRPr="00CF30EC" w:rsidRDefault="00023357" w:rsidP="00023357">
      <w:pPr>
        <w:spacing w:line="238" w:lineRule="auto"/>
        <w:ind w:right="420"/>
        <w:jc w:val="both"/>
        <w:rPr>
          <w:rFonts w:ascii="Arial" w:eastAsia="Arial" w:hAnsi="Arial" w:cs="Arial"/>
          <w:sz w:val="20"/>
          <w:szCs w:val="20"/>
        </w:rPr>
      </w:pPr>
      <w:r w:rsidRPr="00CF30EC">
        <w:rPr>
          <w:rFonts w:ascii="Arial" w:eastAsia="Arial" w:hAnsi="Arial" w:cs="Arial"/>
          <w:sz w:val="20"/>
          <w:szCs w:val="20"/>
        </w:rPr>
        <w:t xml:space="preserve">HZL reserves its right to demand adequate security for subsequent transactions as a surety for non-adherence of any statutory laws by the Contractor, in case there is a breach (actual, threatened or perceived) of any statutory laws. </w:t>
      </w:r>
      <w:proofErr w:type="gramStart"/>
      <w:r w:rsidRPr="00CF30EC">
        <w:rPr>
          <w:rFonts w:ascii="Arial" w:eastAsia="Arial" w:hAnsi="Arial" w:cs="Arial"/>
          <w:sz w:val="20"/>
          <w:szCs w:val="20"/>
        </w:rPr>
        <w:t>Provided however that the exercise of any such right to demand surety by the HZL shall not absolve the Contractor of any of its obligation / liabilities under this Agreement and / or the law.</w:t>
      </w:r>
      <w:proofErr w:type="gramEnd"/>
    </w:p>
    <w:p w:rsidR="00023357" w:rsidRPr="00CF30EC" w:rsidRDefault="00023357" w:rsidP="00023357">
      <w:pPr>
        <w:spacing w:line="211" w:lineRule="exact"/>
        <w:rPr>
          <w:rFonts w:ascii="Arial" w:eastAsia="Times New Roman" w:hAnsi="Arial" w:cs="Arial"/>
          <w:sz w:val="20"/>
          <w:szCs w:val="20"/>
        </w:rPr>
      </w:pPr>
    </w:p>
    <w:p w:rsidR="00023357" w:rsidRPr="00CF30EC" w:rsidRDefault="00023357" w:rsidP="00023357">
      <w:pPr>
        <w:spacing w:line="237" w:lineRule="auto"/>
        <w:ind w:right="420"/>
        <w:jc w:val="both"/>
        <w:rPr>
          <w:rFonts w:ascii="Arial" w:eastAsia="Arial" w:hAnsi="Arial" w:cs="Arial"/>
          <w:sz w:val="20"/>
          <w:szCs w:val="20"/>
        </w:rPr>
      </w:pPr>
      <w:r w:rsidRPr="00CF30EC">
        <w:rPr>
          <w:rFonts w:ascii="Arial" w:eastAsia="Arial" w:hAnsi="Arial" w:cs="Arial"/>
          <w:sz w:val="20"/>
          <w:szCs w:val="20"/>
        </w:rPr>
        <w:t>Anything contained under Clause 2.6 above shall be without prejudice and will be in addition to, and not in substitution to any other clause under this agreement including annexures thereof.</w:t>
      </w:r>
    </w:p>
    <w:p w:rsidR="00023357" w:rsidRPr="00CF30EC" w:rsidRDefault="00023357" w:rsidP="00023357">
      <w:pPr>
        <w:spacing w:line="199" w:lineRule="exact"/>
        <w:rPr>
          <w:rFonts w:ascii="Arial" w:eastAsia="Times New Roman" w:hAnsi="Arial" w:cs="Arial"/>
          <w:sz w:val="20"/>
          <w:szCs w:val="20"/>
        </w:rPr>
      </w:pPr>
    </w:p>
    <w:p w:rsidR="00023357" w:rsidRPr="00CF30EC" w:rsidRDefault="00023357" w:rsidP="00023357">
      <w:pPr>
        <w:spacing w:line="0" w:lineRule="atLeast"/>
        <w:rPr>
          <w:rFonts w:ascii="Arial" w:eastAsia="Arial" w:hAnsi="Arial" w:cs="Arial"/>
          <w:b/>
          <w:sz w:val="20"/>
          <w:szCs w:val="20"/>
        </w:rPr>
      </w:pPr>
      <w:r w:rsidRPr="00CF30EC">
        <w:rPr>
          <w:rFonts w:ascii="Arial" w:eastAsia="Arial" w:hAnsi="Arial" w:cs="Arial"/>
          <w:b/>
          <w:sz w:val="20"/>
          <w:szCs w:val="20"/>
        </w:rPr>
        <w:t>2.7 Legal Compliance:</w:t>
      </w:r>
    </w:p>
    <w:p w:rsidR="00023357" w:rsidRPr="00CF30EC" w:rsidRDefault="00023357" w:rsidP="00023357">
      <w:pPr>
        <w:spacing w:line="210" w:lineRule="exact"/>
        <w:rPr>
          <w:rFonts w:ascii="Arial" w:eastAsia="Times New Roman" w:hAnsi="Arial" w:cs="Arial"/>
          <w:sz w:val="20"/>
          <w:szCs w:val="20"/>
        </w:rPr>
      </w:pPr>
    </w:p>
    <w:p w:rsidR="00023357" w:rsidRPr="00CF30EC" w:rsidRDefault="00023357" w:rsidP="00023357">
      <w:pPr>
        <w:spacing w:line="238" w:lineRule="auto"/>
        <w:ind w:right="420"/>
        <w:jc w:val="both"/>
        <w:rPr>
          <w:rFonts w:ascii="Arial" w:eastAsia="Arial" w:hAnsi="Arial" w:cs="Arial"/>
          <w:sz w:val="20"/>
          <w:szCs w:val="20"/>
        </w:rPr>
      </w:pPr>
      <w:r w:rsidRPr="00CF30EC">
        <w:rPr>
          <w:rFonts w:ascii="Arial" w:eastAsia="Arial" w:hAnsi="Arial" w:cs="Arial"/>
          <w:sz w:val="20"/>
          <w:szCs w:val="20"/>
        </w:rPr>
        <w:t>2.7.1 The Contractor shall ensure that the performance of this Agreement and provision of the Services complies to all provisions of the relevant legislations, regulations and by-laws of the central/state/local authorities having jurisdiction at site and, shall, unless mentioned otherwise in technical scope of work, arrange for all necessary statutory approvals at his own cost.</w:t>
      </w:r>
    </w:p>
    <w:p w:rsidR="00023357" w:rsidRPr="00CF30EC" w:rsidRDefault="00023357" w:rsidP="00023357">
      <w:pPr>
        <w:spacing w:line="211" w:lineRule="exact"/>
        <w:rPr>
          <w:rFonts w:ascii="Arial" w:eastAsia="Times New Roman" w:hAnsi="Arial" w:cs="Arial"/>
          <w:sz w:val="20"/>
          <w:szCs w:val="20"/>
        </w:rPr>
      </w:pPr>
    </w:p>
    <w:p w:rsidR="00023357" w:rsidRPr="00CF30EC" w:rsidRDefault="00023357" w:rsidP="00023357">
      <w:pPr>
        <w:spacing w:line="236" w:lineRule="auto"/>
        <w:ind w:right="420"/>
        <w:jc w:val="both"/>
        <w:rPr>
          <w:rFonts w:ascii="Arial" w:eastAsia="Arial" w:hAnsi="Arial" w:cs="Arial"/>
          <w:sz w:val="20"/>
          <w:szCs w:val="20"/>
        </w:rPr>
      </w:pPr>
      <w:r w:rsidRPr="00CF30EC">
        <w:rPr>
          <w:rFonts w:ascii="Arial" w:eastAsia="Arial" w:hAnsi="Arial" w:cs="Arial"/>
          <w:sz w:val="20"/>
          <w:szCs w:val="20"/>
        </w:rPr>
        <w:t>2.7.2 The Contractor shall give all notices required under the said acts, regulations and/or by-laws and shall indemnify the Owner towards any omission or commission in this regard.</w:t>
      </w:r>
    </w:p>
    <w:p w:rsidR="00023357" w:rsidRPr="00CF30EC" w:rsidRDefault="00023357" w:rsidP="00023357">
      <w:pPr>
        <w:spacing w:line="0" w:lineRule="atLeast"/>
        <w:rPr>
          <w:rFonts w:ascii="Arial" w:eastAsia="Arial" w:hAnsi="Arial" w:cs="Arial"/>
          <w:sz w:val="20"/>
          <w:szCs w:val="20"/>
        </w:rPr>
      </w:pPr>
      <w:r w:rsidRPr="00CF30EC">
        <w:rPr>
          <w:rFonts w:ascii="Arial" w:eastAsia="Arial" w:hAnsi="Arial" w:cs="Arial"/>
          <w:sz w:val="20"/>
          <w:szCs w:val="20"/>
        </w:rPr>
        <w:t>2.7.3 The Contractor shall be responsible for observing all</w:t>
      </w:r>
    </w:p>
    <w:p w:rsidR="00023357" w:rsidRPr="00CF30EC" w:rsidRDefault="00023357" w:rsidP="00023357">
      <w:pPr>
        <w:spacing w:line="0" w:lineRule="atLeast"/>
        <w:rPr>
          <w:rFonts w:ascii="Arial" w:eastAsia="Arial" w:hAnsi="Arial" w:cs="Arial"/>
          <w:sz w:val="20"/>
          <w:szCs w:val="20"/>
        </w:rPr>
      </w:pPr>
      <w:proofErr w:type="gramStart"/>
      <w:r w:rsidRPr="00CF30EC">
        <w:rPr>
          <w:rFonts w:ascii="Arial" w:eastAsia="Arial" w:hAnsi="Arial" w:cs="Arial"/>
          <w:sz w:val="20"/>
          <w:szCs w:val="20"/>
        </w:rPr>
        <w:t>statutory</w:t>
      </w:r>
      <w:proofErr w:type="gramEnd"/>
      <w:r w:rsidRPr="00CF30EC">
        <w:rPr>
          <w:rFonts w:ascii="Arial" w:eastAsia="Arial" w:hAnsi="Arial" w:cs="Arial"/>
          <w:sz w:val="20"/>
          <w:szCs w:val="20"/>
        </w:rPr>
        <w:t xml:space="preserve"> laws as applicable including following:</w:t>
      </w:r>
    </w:p>
    <w:p w:rsidR="00023357" w:rsidRPr="00CF30EC" w:rsidRDefault="00023357" w:rsidP="00023357">
      <w:pPr>
        <w:spacing w:line="20" w:lineRule="exact"/>
        <w:rPr>
          <w:rFonts w:ascii="Arial" w:eastAsia="Times New Roman" w:hAnsi="Arial" w:cs="Arial"/>
          <w:sz w:val="20"/>
          <w:szCs w:val="20"/>
        </w:rPr>
      </w:pPr>
    </w:p>
    <w:p w:rsidR="00023357" w:rsidRPr="00CF30EC" w:rsidRDefault="00023357" w:rsidP="00023357">
      <w:pPr>
        <w:numPr>
          <w:ilvl w:val="0"/>
          <w:numId w:val="4"/>
        </w:numPr>
        <w:tabs>
          <w:tab w:val="left" w:pos="360"/>
        </w:tabs>
        <w:spacing w:after="0" w:line="0" w:lineRule="atLeast"/>
        <w:ind w:left="360" w:hanging="359"/>
        <w:rPr>
          <w:rFonts w:ascii="Arial" w:eastAsia="Symbol" w:hAnsi="Arial" w:cs="Arial"/>
          <w:sz w:val="20"/>
          <w:szCs w:val="20"/>
        </w:rPr>
      </w:pPr>
      <w:r w:rsidRPr="00CF30EC">
        <w:rPr>
          <w:rFonts w:ascii="Arial" w:eastAsia="Arial" w:hAnsi="Arial" w:cs="Arial"/>
          <w:sz w:val="20"/>
          <w:szCs w:val="20"/>
        </w:rPr>
        <w:t>Mines Act</w:t>
      </w:r>
    </w:p>
    <w:p w:rsidR="00023357" w:rsidRPr="00CF30EC" w:rsidRDefault="00023357" w:rsidP="00023357">
      <w:pPr>
        <w:spacing w:line="2" w:lineRule="exact"/>
        <w:rPr>
          <w:rFonts w:ascii="Arial" w:eastAsia="Symbol" w:hAnsi="Arial" w:cs="Arial"/>
          <w:sz w:val="20"/>
          <w:szCs w:val="20"/>
        </w:rPr>
      </w:pPr>
    </w:p>
    <w:p w:rsidR="00023357" w:rsidRPr="00CF30EC" w:rsidRDefault="00023357" w:rsidP="00023357">
      <w:pPr>
        <w:numPr>
          <w:ilvl w:val="0"/>
          <w:numId w:val="4"/>
        </w:numPr>
        <w:tabs>
          <w:tab w:val="left" w:pos="360"/>
        </w:tabs>
        <w:spacing w:after="0" w:line="235" w:lineRule="auto"/>
        <w:ind w:left="360" w:hanging="359"/>
        <w:rPr>
          <w:rFonts w:ascii="Arial" w:eastAsia="Symbol" w:hAnsi="Arial" w:cs="Arial"/>
          <w:sz w:val="20"/>
          <w:szCs w:val="20"/>
        </w:rPr>
      </w:pPr>
      <w:r w:rsidRPr="00CF30EC">
        <w:rPr>
          <w:rFonts w:ascii="Arial" w:eastAsia="Arial" w:hAnsi="Arial" w:cs="Arial"/>
          <w:sz w:val="20"/>
          <w:szCs w:val="20"/>
        </w:rPr>
        <w:t>Payment of Wages Act and Payment of Bonus Act</w:t>
      </w:r>
    </w:p>
    <w:p w:rsidR="00023357" w:rsidRPr="00CF30EC" w:rsidRDefault="00023357" w:rsidP="00023357">
      <w:pPr>
        <w:spacing w:line="2" w:lineRule="exact"/>
        <w:rPr>
          <w:rFonts w:ascii="Arial" w:eastAsia="Symbol" w:hAnsi="Arial" w:cs="Arial"/>
          <w:sz w:val="20"/>
          <w:szCs w:val="20"/>
        </w:rPr>
      </w:pPr>
    </w:p>
    <w:p w:rsidR="00023357" w:rsidRPr="00CF30EC" w:rsidRDefault="00023357" w:rsidP="00023357">
      <w:pPr>
        <w:numPr>
          <w:ilvl w:val="0"/>
          <w:numId w:val="4"/>
        </w:numPr>
        <w:tabs>
          <w:tab w:val="left" w:pos="360"/>
        </w:tabs>
        <w:spacing w:after="0" w:line="235" w:lineRule="auto"/>
        <w:ind w:left="360" w:hanging="359"/>
        <w:rPr>
          <w:rFonts w:ascii="Arial" w:eastAsia="Symbol" w:hAnsi="Arial" w:cs="Arial"/>
          <w:sz w:val="20"/>
          <w:szCs w:val="20"/>
        </w:rPr>
      </w:pPr>
      <w:r w:rsidRPr="00CF30EC">
        <w:rPr>
          <w:rFonts w:ascii="Arial" w:eastAsia="Arial" w:hAnsi="Arial" w:cs="Arial"/>
          <w:sz w:val="20"/>
          <w:szCs w:val="20"/>
        </w:rPr>
        <w:t>Minimum Wages Act</w:t>
      </w:r>
    </w:p>
    <w:p w:rsidR="00023357" w:rsidRPr="00CF30EC" w:rsidRDefault="00023357" w:rsidP="00023357">
      <w:pPr>
        <w:spacing w:line="2" w:lineRule="exact"/>
        <w:rPr>
          <w:rFonts w:ascii="Arial" w:eastAsia="Symbol" w:hAnsi="Arial" w:cs="Arial"/>
          <w:sz w:val="20"/>
          <w:szCs w:val="20"/>
        </w:rPr>
      </w:pPr>
    </w:p>
    <w:p w:rsidR="00023357" w:rsidRPr="00CF30EC" w:rsidRDefault="00023357" w:rsidP="00023357">
      <w:pPr>
        <w:numPr>
          <w:ilvl w:val="0"/>
          <w:numId w:val="4"/>
        </w:numPr>
        <w:tabs>
          <w:tab w:val="left" w:pos="360"/>
        </w:tabs>
        <w:spacing w:after="0" w:line="235" w:lineRule="auto"/>
        <w:ind w:left="360" w:hanging="359"/>
        <w:rPr>
          <w:rFonts w:ascii="Arial" w:eastAsia="Symbol" w:hAnsi="Arial" w:cs="Arial"/>
          <w:sz w:val="20"/>
          <w:szCs w:val="20"/>
        </w:rPr>
      </w:pPr>
      <w:r w:rsidRPr="00CF30EC">
        <w:rPr>
          <w:rFonts w:ascii="Arial" w:eastAsia="Arial" w:hAnsi="Arial" w:cs="Arial"/>
          <w:sz w:val="20"/>
          <w:szCs w:val="20"/>
        </w:rPr>
        <w:t>Contract Labour (Regulation and Abolition) Act, 1970</w:t>
      </w:r>
    </w:p>
    <w:p w:rsidR="00023357" w:rsidRPr="00CF30EC" w:rsidRDefault="00023357" w:rsidP="00023357">
      <w:pPr>
        <w:spacing w:line="2" w:lineRule="exact"/>
        <w:rPr>
          <w:rFonts w:ascii="Arial" w:eastAsia="Symbol" w:hAnsi="Arial" w:cs="Arial"/>
          <w:sz w:val="20"/>
          <w:szCs w:val="20"/>
        </w:rPr>
      </w:pPr>
    </w:p>
    <w:p w:rsidR="00023357" w:rsidRPr="00CF30EC" w:rsidRDefault="00023357" w:rsidP="00023357">
      <w:pPr>
        <w:numPr>
          <w:ilvl w:val="0"/>
          <w:numId w:val="4"/>
        </w:numPr>
        <w:tabs>
          <w:tab w:val="left" w:pos="360"/>
        </w:tabs>
        <w:spacing w:after="0" w:line="238" w:lineRule="auto"/>
        <w:ind w:left="360" w:hanging="359"/>
        <w:rPr>
          <w:rFonts w:ascii="Arial" w:eastAsia="Symbol" w:hAnsi="Arial" w:cs="Arial"/>
          <w:sz w:val="20"/>
          <w:szCs w:val="20"/>
        </w:rPr>
      </w:pPr>
      <w:r w:rsidRPr="00CF30EC">
        <w:rPr>
          <w:rFonts w:ascii="Arial" w:eastAsia="Arial" w:hAnsi="Arial" w:cs="Arial"/>
          <w:sz w:val="20"/>
          <w:szCs w:val="20"/>
        </w:rPr>
        <w:t>Employees Liability Act</w:t>
      </w:r>
    </w:p>
    <w:p w:rsidR="00023357" w:rsidRPr="00CF30EC" w:rsidRDefault="00023357" w:rsidP="00023357">
      <w:pPr>
        <w:spacing w:line="2" w:lineRule="exact"/>
        <w:rPr>
          <w:rFonts w:ascii="Arial" w:eastAsia="Symbol" w:hAnsi="Arial" w:cs="Arial"/>
          <w:sz w:val="20"/>
          <w:szCs w:val="20"/>
        </w:rPr>
      </w:pPr>
    </w:p>
    <w:p w:rsidR="00023357" w:rsidRPr="00CF30EC" w:rsidRDefault="00023357" w:rsidP="00023357">
      <w:pPr>
        <w:numPr>
          <w:ilvl w:val="0"/>
          <w:numId w:val="4"/>
        </w:numPr>
        <w:tabs>
          <w:tab w:val="left" w:pos="360"/>
        </w:tabs>
        <w:spacing w:after="0" w:line="235" w:lineRule="auto"/>
        <w:ind w:left="360" w:hanging="359"/>
        <w:rPr>
          <w:rFonts w:ascii="Arial" w:eastAsia="Symbol" w:hAnsi="Arial" w:cs="Arial"/>
          <w:sz w:val="20"/>
          <w:szCs w:val="20"/>
        </w:rPr>
      </w:pPr>
      <w:r w:rsidRPr="00CF30EC">
        <w:rPr>
          <w:rFonts w:ascii="Arial" w:eastAsia="Arial" w:hAnsi="Arial" w:cs="Arial"/>
          <w:sz w:val="20"/>
          <w:szCs w:val="20"/>
        </w:rPr>
        <w:lastRenderedPageBreak/>
        <w:t>Factories Act, 1965</w:t>
      </w:r>
    </w:p>
    <w:p w:rsidR="00023357" w:rsidRPr="00CF30EC" w:rsidRDefault="00023357" w:rsidP="00023357">
      <w:pPr>
        <w:spacing w:line="2" w:lineRule="exact"/>
        <w:rPr>
          <w:rFonts w:ascii="Arial" w:eastAsia="Symbol" w:hAnsi="Arial" w:cs="Arial"/>
          <w:sz w:val="20"/>
          <w:szCs w:val="20"/>
        </w:rPr>
      </w:pPr>
    </w:p>
    <w:p w:rsidR="00023357" w:rsidRPr="00CF30EC" w:rsidRDefault="00023357" w:rsidP="00023357">
      <w:pPr>
        <w:numPr>
          <w:ilvl w:val="0"/>
          <w:numId w:val="4"/>
        </w:numPr>
        <w:tabs>
          <w:tab w:val="left" w:pos="360"/>
        </w:tabs>
        <w:spacing w:after="0" w:line="235" w:lineRule="auto"/>
        <w:ind w:left="360" w:hanging="359"/>
        <w:rPr>
          <w:rFonts w:ascii="Arial" w:eastAsia="Symbol" w:hAnsi="Arial" w:cs="Arial"/>
          <w:sz w:val="20"/>
          <w:szCs w:val="20"/>
        </w:rPr>
      </w:pPr>
      <w:r w:rsidRPr="00CF30EC">
        <w:rPr>
          <w:rFonts w:ascii="Arial" w:eastAsia="Arial" w:hAnsi="Arial" w:cs="Arial"/>
          <w:sz w:val="20"/>
          <w:szCs w:val="20"/>
        </w:rPr>
        <w:t>Payment of Gratuity Act, 1972</w:t>
      </w:r>
    </w:p>
    <w:p w:rsidR="00023357" w:rsidRPr="00CF30EC" w:rsidRDefault="00023357" w:rsidP="00023357">
      <w:pPr>
        <w:spacing w:line="2" w:lineRule="exact"/>
        <w:rPr>
          <w:rFonts w:ascii="Arial" w:eastAsia="Symbol" w:hAnsi="Arial" w:cs="Arial"/>
          <w:sz w:val="20"/>
          <w:szCs w:val="20"/>
        </w:rPr>
      </w:pPr>
    </w:p>
    <w:p w:rsidR="00023357" w:rsidRPr="00CF30EC" w:rsidRDefault="00023357" w:rsidP="00023357">
      <w:pPr>
        <w:numPr>
          <w:ilvl w:val="0"/>
          <w:numId w:val="4"/>
        </w:numPr>
        <w:tabs>
          <w:tab w:val="left" w:pos="360"/>
        </w:tabs>
        <w:spacing w:after="0" w:line="235" w:lineRule="auto"/>
        <w:ind w:left="360" w:hanging="359"/>
        <w:rPr>
          <w:rFonts w:ascii="Arial" w:eastAsia="Symbol" w:hAnsi="Arial" w:cs="Arial"/>
          <w:sz w:val="20"/>
          <w:szCs w:val="20"/>
        </w:rPr>
      </w:pPr>
      <w:r w:rsidRPr="00CF30EC">
        <w:rPr>
          <w:rFonts w:ascii="Arial" w:eastAsia="Arial" w:hAnsi="Arial" w:cs="Arial"/>
          <w:sz w:val="20"/>
          <w:szCs w:val="20"/>
        </w:rPr>
        <w:t>Workmen/Employees Compensation Act.</w:t>
      </w:r>
    </w:p>
    <w:p w:rsidR="00023357" w:rsidRPr="00CF30EC" w:rsidRDefault="00023357" w:rsidP="00023357">
      <w:pPr>
        <w:spacing w:line="2" w:lineRule="exact"/>
        <w:rPr>
          <w:rFonts w:ascii="Arial" w:eastAsia="Symbol" w:hAnsi="Arial" w:cs="Arial"/>
          <w:sz w:val="20"/>
          <w:szCs w:val="20"/>
        </w:rPr>
      </w:pPr>
    </w:p>
    <w:p w:rsidR="00023357" w:rsidRPr="00CF30EC" w:rsidRDefault="00023357" w:rsidP="00023357">
      <w:pPr>
        <w:numPr>
          <w:ilvl w:val="0"/>
          <w:numId w:val="4"/>
        </w:numPr>
        <w:tabs>
          <w:tab w:val="left" w:pos="360"/>
        </w:tabs>
        <w:spacing w:after="0" w:line="235" w:lineRule="auto"/>
        <w:ind w:left="360" w:hanging="359"/>
        <w:rPr>
          <w:rFonts w:ascii="Arial" w:eastAsia="Symbol" w:hAnsi="Arial" w:cs="Arial"/>
          <w:sz w:val="20"/>
          <w:szCs w:val="20"/>
        </w:rPr>
      </w:pPr>
      <w:r w:rsidRPr="00CF30EC">
        <w:rPr>
          <w:rFonts w:ascii="Arial" w:eastAsia="Arial" w:hAnsi="Arial" w:cs="Arial"/>
          <w:sz w:val="20"/>
          <w:szCs w:val="20"/>
        </w:rPr>
        <w:t>Apprenticeship Act</w:t>
      </w:r>
    </w:p>
    <w:p w:rsidR="00023357" w:rsidRPr="00CF30EC" w:rsidRDefault="00023357" w:rsidP="00023357">
      <w:pPr>
        <w:spacing w:line="2" w:lineRule="exact"/>
        <w:rPr>
          <w:rFonts w:ascii="Arial" w:eastAsia="Symbol" w:hAnsi="Arial" w:cs="Arial"/>
          <w:sz w:val="20"/>
          <w:szCs w:val="20"/>
        </w:rPr>
      </w:pPr>
    </w:p>
    <w:p w:rsidR="00023357" w:rsidRPr="00CF30EC" w:rsidRDefault="00023357" w:rsidP="00023357">
      <w:pPr>
        <w:numPr>
          <w:ilvl w:val="0"/>
          <w:numId w:val="4"/>
        </w:numPr>
        <w:tabs>
          <w:tab w:val="left" w:pos="360"/>
        </w:tabs>
        <w:spacing w:after="0" w:line="235" w:lineRule="auto"/>
        <w:ind w:left="360" w:hanging="359"/>
        <w:rPr>
          <w:rFonts w:ascii="Arial" w:eastAsia="Symbol" w:hAnsi="Arial" w:cs="Arial"/>
          <w:sz w:val="20"/>
          <w:szCs w:val="20"/>
        </w:rPr>
      </w:pPr>
      <w:r w:rsidRPr="00CF30EC">
        <w:rPr>
          <w:rFonts w:ascii="Arial" w:eastAsia="Arial" w:hAnsi="Arial" w:cs="Arial"/>
          <w:sz w:val="20"/>
          <w:szCs w:val="20"/>
        </w:rPr>
        <w:t>Employee PF &amp; Miscellaneous Provisions Act, 1952</w:t>
      </w:r>
    </w:p>
    <w:p w:rsidR="00023357" w:rsidRPr="00CF30EC" w:rsidRDefault="00023357" w:rsidP="00023357">
      <w:pPr>
        <w:spacing w:line="2" w:lineRule="exact"/>
        <w:rPr>
          <w:rFonts w:ascii="Arial" w:eastAsia="Symbol" w:hAnsi="Arial" w:cs="Arial"/>
          <w:sz w:val="20"/>
          <w:szCs w:val="20"/>
        </w:rPr>
      </w:pPr>
    </w:p>
    <w:p w:rsidR="00023357" w:rsidRPr="00CF30EC" w:rsidRDefault="00023357" w:rsidP="00023357">
      <w:pPr>
        <w:numPr>
          <w:ilvl w:val="0"/>
          <w:numId w:val="4"/>
        </w:numPr>
        <w:tabs>
          <w:tab w:val="left" w:pos="360"/>
        </w:tabs>
        <w:spacing w:after="0" w:line="238" w:lineRule="auto"/>
        <w:ind w:left="360" w:hanging="359"/>
        <w:rPr>
          <w:rFonts w:ascii="Arial" w:eastAsia="Symbol" w:hAnsi="Arial" w:cs="Arial"/>
          <w:sz w:val="20"/>
          <w:szCs w:val="20"/>
        </w:rPr>
      </w:pPr>
      <w:r w:rsidRPr="00CF30EC">
        <w:rPr>
          <w:rFonts w:ascii="Arial" w:eastAsia="Arial" w:hAnsi="Arial" w:cs="Arial"/>
          <w:sz w:val="20"/>
          <w:szCs w:val="20"/>
        </w:rPr>
        <w:t>Family Pension Scheme</w:t>
      </w:r>
    </w:p>
    <w:p w:rsidR="00023357" w:rsidRPr="00CF30EC" w:rsidRDefault="00023357" w:rsidP="00023357">
      <w:pPr>
        <w:spacing w:line="2" w:lineRule="exact"/>
        <w:rPr>
          <w:rFonts w:ascii="Arial" w:eastAsia="Symbol" w:hAnsi="Arial" w:cs="Arial"/>
          <w:sz w:val="20"/>
          <w:szCs w:val="20"/>
        </w:rPr>
      </w:pPr>
    </w:p>
    <w:p w:rsidR="00023357" w:rsidRPr="00CF30EC" w:rsidRDefault="00023357" w:rsidP="00023357">
      <w:pPr>
        <w:numPr>
          <w:ilvl w:val="0"/>
          <w:numId w:val="4"/>
        </w:numPr>
        <w:tabs>
          <w:tab w:val="left" w:pos="360"/>
        </w:tabs>
        <w:spacing w:after="0" w:line="235" w:lineRule="auto"/>
        <w:ind w:left="360" w:hanging="359"/>
        <w:rPr>
          <w:rFonts w:ascii="Arial" w:eastAsia="Symbol" w:hAnsi="Arial" w:cs="Arial"/>
          <w:sz w:val="20"/>
          <w:szCs w:val="20"/>
        </w:rPr>
      </w:pPr>
      <w:r w:rsidRPr="00CF30EC">
        <w:rPr>
          <w:rFonts w:ascii="Arial" w:eastAsia="Arial" w:hAnsi="Arial" w:cs="Arial"/>
          <w:sz w:val="20"/>
          <w:szCs w:val="20"/>
        </w:rPr>
        <w:t>Deposit Linked Insurance</w:t>
      </w:r>
    </w:p>
    <w:p w:rsidR="00023357" w:rsidRPr="00CF30EC" w:rsidRDefault="00023357" w:rsidP="00023357">
      <w:pPr>
        <w:spacing w:line="2" w:lineRule="exact"/>
        <w:rPr>
          <w:rFonts w:ascii="Arial" w:eastAsia="Symbol" w:hAnsi="Arial" w:cs="Arial"/>
          <w:sz w:val="20"/>
          <w:szCs w:val="20"/>
        </w:rPr>
      </w:pPr>
    </w:p>
    <w:p w:rsidR="00023357" w:rsidRPr="00CF30EC" w:rsidRDefault="00023357" w:rsidP="00023357">
      <w:pPr>
        <w:numPr>
          <w:ilvl w:val="0"/>
          <w:numId w:val="4"/>
        </w:numPr>
        <w:tabs>
          <w:tab w:val="left" w:pos="360"/>
        </w:tabs>
        <w:spacing w:after="0" w:line="235" w:lineRule="auto"/>
        <w:ind w:left="360" w:hanging="359"/>
        <w:rPr>
          <w:rFonts w:ascii="Arial" w:eastAsia="Symbol" w:hAnsi="Arial" w:cs="Arial"/>
          <w:sz w:val="20"/>
          <w:szCs w:val="20"/>
        </w:rPr>
      </w:pPr>
      <w:r w:rsidRPr="00CF30EC">
        <w:rPr>
          <w:rFonts w:ascii="Arial" w:eastAsia="Arial" w:hAnsi="Arial" w:cs="Arial"/>
          <w:sz w:val="20"/>
          <w:szCs w:val="20"/>
        </w:rPr>
        <w:t>Modern Slavery Act 2015</w:t>
      </w:r>
    </w:p>
    <w:p w:rsidR="00023357" w:rsidRPr="00CF30EC" w:rsidRDefault="00023357" w:rsidP="00023357">
      <w:pPr>
        <w:spacing w:line="7" w:lineRule="exact"/>
        <w:rPr>
          <w:rFonts w:ascii="Arial" w:eastAsia="Times New Roman" w:hAnsi="Arial" w:cs="Arial"/>
          <w:sz w:val="20"/>
          <w:szCs w:val="20"/>
        </w:rPr>
      </w:pPr>
    </w:p>
    <w:p w:rsidR="00023357" w:rsidRPr="00CF30EC" w:rsidRDefault="00023357" w:rsidP="00023357">
      <w:pPr>
        <w:spacing w:line="235" w:lineRule="auto"/>
        <w:jc w:val="both"/>
        <w:rPr>
          <w:rFonts w:ascii="Arial" w:eastAsia="Arial" w:hAnsi="Arial" w:cs="Arial"/>
          <w:sz w:val="20"/>
          <w:szCs w:val="20"/>
        </w:rPr>
      </w:pPr>
      <w:r w:rsidRPr="00CF30EC">
        <w:rPr>
          <w:rFonts w:ascii="Arial" w:eastAsia="Arial" w:hAnsi="Arial" w:cs="Arial"/>
          <w:sz w:val="20"/>
          <w:szCs w:val="20"/>
        </w:rPr>
        <w:t>Any other enactment / rule in force or made applicable from time to time.</w:t>
      </w:r>
    </w:p>
    <w:p w:rsidR="00023357" w:rsidRPr="00CF30EC" w:rsidRDefault="00023357" w:rsidP="00023357">
      <w:pPr>
        <w:spacing w:line="209" w:lineRule="exact"/>
        <w:rPr>
          <w:rFonts w:ascii="Arial" w:eastAsia="Times New Roman" w:hAnsi="Arial" w:cs="Arial"/>
          <w:sz w:val="20"/>
          <w:szCs w:val="20"/>
        </w:rPr>
      </w:pPr>
    </w:p>
    <w:p w:rsidR="00023357" w:rsidRPr="00CF30EC" w:rsidRDefault="00023357" w:rsidP="00023357">
      <w:pPr>
        <w:spacing w:line="236" w:lineRule="auto"/>
        <w:jc w:val="both"/>
        <w:rPr>
          <w:rFonts w:ascii="Arial" w:eastAsia="Arial" w:hAnsi="Arial" w:cs="Arial"/>
          <w:sz w:val="20"/>
          <w:szCs w:val="20"/>
        </w:rPr>
      </w:pPr>
      <w:r w:rsidRPr="00CF30EC">
        <w:rPr>
          <w:rFonts w:ascii="Arial" w:eastAsia="Arial" w:hAnsi="Arial" w:cs="Arial"/>
          <w:sz w:val="20"/>
          <w:szCs w:val="20"/>
        </w:rPr>
        <w:t>2.7.4 The contractor shall take Workmen Compensation Insurance Policy to enable him to discharge various liabilities under Workmen/Employees Compensation Act.</w:t>
      </w:r>
    </w:p>
    <w:p w:rsidR="00023357" w:rsidRPr="00CF30EC" w:rsidRDefault="00023357" w:rsidP="00023357">
      <w:pPr>
        <w:spacing w:line="208" w:lineRule="exact"/>
        <w:rPr>
          <w:rFonts w:ascii="Arial" w:eastAsia="Times New Roman" w:hAnsi="Arial" w:cs="Arial"/>
          <w:sz w:val="20"/>
          <w:szCs w:val="20"/>
        </w:rPr>
      </w:pPr>
    </w:p>
    <w:p w:rsidR="00023357" w:rsidRPr="00CF30EC" w:rsidRDefault="00023357" w:rsidP="00023357">
      <w:pPr>
        <w:spacing w:line="236" w:lineRule="auto"/>
        <w:jc w:val="both"/>
        <w:rPr>
          <w:rFonts w:ascii="Arial" w:eastAsia="Arial" w:hAnsi="Arial" w:cs="Arial"/>
          <w:sz w:val="20"/>
          <w:szCs w:val="20"/>
        </w:rPr>
      </w:pPr>
      <w:r w:rsidRPr="00CF30EC">
        <w:rPr>
          <w:rFonts w:ascii="Arial" w:eastAsia="Arial" w:hAnsi="Arial" w:cs="Arial"/>
          <w:sz w:val="20"/>
          <w:szCs w:val="20"/>
        </w:rPr>
        <w:t>2.7.5 The Contractor shall take valid labour license and shall submit the copy of it to the Buyer before commencement of the Services.</w:t>
      </w:r>
    </w:p>
    <w:p w:rsidR="00023357" w:rsidRPr="00CF30EC" w:rsidRDefault="00023357" w:rsidP="00023357">
      <w:pPr>
        <w:spacing w:line="208" w:lineRule="exact"/>
        <w:rPr>
          <w:rFonts w:ascii="Arial" w:eastAsia="Times New Roman" w:hAnsi="Arial" w:cs="Arial"/>
          <w:sz w:val="20"/>
          <w:szCs w:val="20"/>
        </w:rPr>
      </w:pPr>
    </w:p>
    <w:p w:rsidR="00023357" w:rsidRPr="00CF30EC" w:rsidRDefault="00023357" w:rsidP="00023357">
      <w:pPr>
        <w:spacing w:line="257" w:lineRule="auto"/>
        <w:jc w:val="both"/>
        <w:rPr>
          <w:rFonts w:ascii="Arial" w:eastAsia="Arial" w:hAnsi="Arial" w:cs="Arial"/>
          <w:sz w:val="20"/>
          <w:szCs w:val="20"/>
        </w:rPr>
      </w:pPr>
      <w:r w:rsidRPr="00CF30EC">
        <w:rPr>
          <w:rFonts w:ascii="Arial" w:eastAsia="Arial" w:hAnsi="Arial" w:cs="Arial"/>
          <w:sz w:val="20"/>
          <w:szCs w:val="20"/>
        </w:rPr>
        <w:t>2.7.6 The Contractor shall pay to his workers, minimum wages plus other statutory benefits as per the Minimum Wages Act or as prescribed by Buyer for such jobs, whichever is higher. The wages to other semi-skilled &amp; skilled workmen will be proportionally on higher side as applicable.</w:t>
      </w:r>
    </w:p>
    <w:p w:rsidR="00023357" w:rsidRPr="00CF30EC" w:rsidRDefault="00023357" w:rsidP="00023357">
      <w:pPr>
        <w:spacing w:line="197" w:lineRule="exact"/>
        <w:rPr>
          <w:rFonts w:ascii="Arial" w:eastAsia="Times New Roman" w:hAnsi="Arial" w:cs="Arial"/>
          <w:sz w:val="20"/>
          <w:szCs w:val="20"/>
        </w:rPr>
      </w:pPr>
    </w:p>
    <w:p w:rsidR="00023357" w:rsidRPr="00CF30EC" w:rsidRDefault="00023357" w:rsidP="00023357">
      <w:pPr>
        <w:spacing w:line="237" w:lineRule="auto"/>
        <w:jc w:val="both"/>
        <w:rPr>
          <w:rFonts w:ascii="Arial" w:eastAsia="Arial" w:hAnsi="Arial" w:cs="Arial"/>
          <w:sz w:val="20"/>
          <w:szCs w:val="20"/>
        </w:rPr>
      </w:pPr>
      <w:r w:rsidRPr="00CF30EC">
        <w:rPr>
          <w:rFonts w:ascii="Arial" w:eastAsia="Arial" w:hAnsi="Arial" w:cs="Arial"/>
          <w:sz w:val="20"/>
          <w:szCs w:val="20"/>
        </w:rPr>
        <w:t>2.7.7 The Contractor shall obtain group insurance policy for the entire contract period for their employees and the same shall be submitted for verification within seven days of awarding the contract.</w:t>
      </w:r>
    </w:p>
    <w:p w:rsidR="00023357" w:rsidRPr="00CF30EC" w:rsidRDefault="00023357" w:rsidP="00023357">
      <w:pPr>
        <w:spacing w:line="210" w:lineRule="exact"/>
        <w:rPr>
          <w:rFonts w:ascii="Arial" w:eastAsia="Times New Roman" w:hAnsi="Arial" w:cs="Arial"/>
          <w:sz w:val="20"/>
          <w:szCs w:val="20"/>
        </w:rPr>
      </w:pPr>
    </w:p>
    <w:p w:rsidR="00023357" w:rsidRPr="00CF30EC" w:rsidRDefault="00023357" w:rsidP="00023357">
      <w:pPr>
        <w:spacing w:line="238" w:lineRule="auto"/>
        <w:jc w:val="both"/>
        <w:rPr>
          <w:rFonts w:ascii="Arial" w:eastAsia="Arial" w:hAnsi="Arial" w:cs="Arial"/>
          <w:sz w:val="20"/>
          <w:szCs w:val="20"/>
        </w:rPr>
      </w:pPr>
      <w:r w:rsidRPr="00CF30EC">
        <w:rPr>
          <w:rFonts w:ascii="Arial" w:eastAsia="Arial" w:hAnsi="Arial" w:cs="Arial"/>
          <w:sz w:val="20"/>
          <w:szCs w:val="20"/>
        </w:rPr>
        <w:t>2.7.8 Anything agreed in the Contract but prohibited under any provision of the Indian Foreign Exchange Management Act, 1999 and amendments thereof, except with the permission of the Government of India and / or the Reserve Bank of India, shall be done only after such permission is granted.</w:t>
      </w:r>
    </w:p>
    <w:p w:rsidR="00023357" w:rsidRPr="00CF30EC" w:rsidRDefault="00023357" w:rsidP="00023357">
      <w:pPr>
        <w:spacing w:line="0" w:lineRule="atLeast"/>
        <w:rPr>
          <w:rFonts w:ascii="Arial" w:eastAsia="Arial" w:hAnsi="Arial" w:cs="Arial"/>
          <w:b/>
          <w:sz w:val="20"/>
          <w:szCs w:val="20"/>
        </w:rPr>
      </w:pPr>
      <w:r w:rsidRPr="00CF30EC">
        <w:rPr>
          <w:rFonts w:ascii="Arial" w:eastAsia="Arial" w:hAnsi="Arial" w:cs="Arial"/>
          <w:b/>
          <w:sz w:val="20"/>
          <w:szCs w:val="20"/>
        </w:rPr>
        <w:t>3. Invoicing, Taxes, Payment and Insurance</w:t>
      </w:r>
    </w:p>
    <w:p w:rsidR="00023357" w:rsidRPr="00CF30EC" w:rsidRDefault="00023357" w:rsidP="00023357">
      <w:pPr>
        <w:spacing w:line="238" w:lineRule="auto"/>
        <w:jc w:val="both"/>
        <w:rPr>
          <w:rFonts w:ascii="Arial" w:eastAsia="Arial" w:hAnsi="Arial" w:cs="Arial"/>
          <w:sz w:val="20"/>
          <w:szCs w:val="20"/>
        </w:rPr>
      </w:pPr>
      <w:r w:rsidRPr="00CF30EC">
        <w:rPr>
          <w:rFonts w:ascii="Arial" w:eastAsia="Arial" w:hAnsi="Arial" w:cs="Arial"/>
          <w:sz w:val="20"/>
          <w:szCs w:val="20"/>
        </w:rPr>
        <w:t>3.1 The Supplier shall submit the invoices (both original &amp; duplicate) along with the delivery of the Materials or performance of the Services. The Purchaser reserves the right to reject the Materials or Services received without the invoices.</w:t>
      </w:r>
    </w:p>
    <w:p w:rsidR="00023357" w:rsidRPr="00CF30EC" w:rsidRDefault="00023357" w:rsidP="00023357">
      <w:pPr>
        <w:spacing w:line="209" w:lineRule="exact"/>
        <w:rPr>
          <w:rFonts w:ascii="Arial" w:eastAsia="Times New Roman" w:hAnsi="Arial" w:cs="Arial"/>
          <w:sz w:val="20"/>
          <w:szCs w:val="20"/>
        </w:rPr>
      </w:pPr>
    </w:p>
    <w:p w:rsidR="00023357" w:rsidRPr="00CF30EC" w:rsidRDefault="00023357" w:rsidP="00023357">
      <w:pPr>
        <w:spacing w:line="237" w:lineRule="auto"/>
        <w:jc w:val="both"/>
        <w:rPr>
          <w:rFonts w:ascii="Arial" w:eastAsia="Arial" w:hAnsi="Arial" w:cs="Arial"/>
          <w:sz w:val="20"/>
          <w:szCs w:val="20"/>
        </w:rPr>
      </w:pPr>
      <w:r w:rsidRPr="00CF30EC">
        <w:rPr>
          <w:rFonts w:ascii="Arial" w:eastAsia="Arial" w:hAnsi="Arial" w:cs="Arial"/>
          <w:sz w:val="20"/>
          <w:szCs w:val="20"/>
        </w:rPr>
        <w:t>3.2 The Supplier shall ensure that the invoices submitted in accordance with Clause 3.2 are complete in all respect and shall specify descriptions as required under the Goods and Services Tax and other Applicable Laws.</w:t>
      </w:r>
    </w:p>
    <w:p w:rsidR="00023357" w:rsidRPr="00CF30EC" w:rsidRDefault="00023357" w:rsidP="00023357">
      <w:pPr>
        <w:spacing w:line="209" w:lineRule="exact"/>
        <w:rPr>
          <w:rFonts w:ascii="Arial" w:eastAsia="Times New Roman" w:hAnsi="Arial" w:cs="Arial"/>
          <w:sz w:val="20"/>
          <w:szCs w:val="20"/>
        </w:rPr>
      </w:pPr>
    </w:p>
    <w:p w:rsidR="00463CC3" w:rsidRDefault="00023357" w:rsidP="00463CC3">
      <w:pPr>
        <w:spacing w:line="237" w:lineRule="auto"/>
        <w:jc w:val="both"/>
        <w:rPr>
          <w:rFonts w:ascii="Arial" w:eastAsia="Arial" w:hAnsi="Arial" w:cs="Arial"/>
          <w:sz w:val="20"/>
          <w:szCs w:val="20"/>
        </w:rPr>
      </w:pPr>
      <w:r w:rsidRPr="00CF30EC">
        <w:rPr>
          <w:rFonts w:ascii="Arial" w:eastAsia="Arial" w:hAnsi="Arial" w:cs="Arial"/>
          <w:sz w:val="20"/>
          <w:szCs w:val="20"/>
        </w:rPr>
        <w:lastRenderedPageBreak/>
        <w:t xml:space="preserve">3.4 The Purchaser shall not be liable for any tax or levies or duties or charges for any reasons whatsoever, unless specifically mentioned in the invoice issued </w:t>
      </w:r>
      <w:proofErr w:type="spellStart"/>
      <w:r w:rsidRPr="00CF30EC">
        <w:rPr>
          <w:rFonts w:ascii="Arial" w:eastAsia="Arial" w:hAnsi="Arial" w:cs="Arial"/>
          <w:sz w:val="20"/>
          <w:szCs w:val="20"/>
        </w:rPr>
        <w:t>alongwith</w:t>
      </w:r>
      <w:proofErr w:type="spellEnd"/>
      <w:r w:rsidRPr="00CF30EC">
        <w:rPr>
          <w:rFonts w:ascii="Arial" w:eastAsia="Arial" w:hAnsi="Arial" w:cs="Arial"/>
          <w:sz w:val="20"/>
          <w:szCs w:val="20"/>
        </w:rPr>
        <w:t xml:space="preserve"> the delivery of the Materials or performance of the Services.</w:t>
      </w:r>
      <w:bookmarkStart w:id="8" w:name="page4"/>
      <w:bookmarkEnd w:id="8"/>
    </w:p>
    <w:p w:rsidR="00023357" w:rsidRPr="00CF30EC" w:rsidRDefault="00023357" w:rsidP="00463CC3">
      <w:pPr>
        <w:spacing w:line="237" w:lineRule="auto"/>
        <w:jc w:val="both"/>
        <w:rPr>
          <w:rFonts w:ascii="Arial" w:eastAsia="Arial" w:hAnsi="Arial" w:cs="Arial"/>
          <w:sz w:val="20"/>
          <w:szCs w:val="20"/>
        </w:rPr>
      </w:pPr>
      <w:r w:rsidRPr="00CF30EC">
        <w:rPr>
          <w:rFonts w:ascii="Arial" w:eastAsia="Arial" w:hAnsi="Arial" w:cs="Arial"/>
          <w:sz w:val="20"/>
          <w:szCs w:val="20"/>
        </w:rPr>
        <w:t>3.5 Supplier shall submit sufficient supporting document(s) along with its invoice for freight amount paid and consequently claimed by the Supplier, if the accepted freight term as “extra to be paid by the Purchaser”.</w:t>
      </w:r>
    </w:p>
    <w:p w:rsidR="00023357" w:rsidRPr="00CF30EC" w:rsidRDefault="00023357" w:rsidP="00023357">
      <w:pPr>
        <w:spacing w:line="209" w:lineRule="exact"/>
        <w:rPr>
          <w:rFonts w:ascii="Arial" w:eastAsia="Times New Roman" w:hAnsi="Arial" w:cs="Arial"/>
          <w:sz w:val="20"/>
          <w:szCs w:val="20"/>
        </w:rPr>
      </w:pPr>
    </w:p>
    <w:p w:rsidR="00023357" w:rsidRPr="00CF30EC" w:rsidRDefault="00023357" w:rsidP="00023357">
      <w:pPr>
        <w:spacing w:line="237" w:lineRule="auto"/>
        <w:ind w:right="420"/>
        <w:jc w:val="both"/>
        <w:rPr>
          <w:rFonts w:ascii="Arial" w:eastAsia="Arial" w:hAnsi="Arial" w:cs="Arial"/>
          <w:sz w:val="20"/>
          <w:szCs w:val="20"/>
        </w:rPr>
      </w:pPr>
      <w:r w:rsidRPr="00CF30EC">
        <w:rPr>
          <w:rFonts w:ascii="Arial" w:eastAsia="Arial" w:hAnsi="Arial" w:cs="Arial"/>
          <w:sz w:val="20"/>
          <w:szCs w:val="20"/>
        </w:rPr>
        <w:t>3.6 Without prejudice to any other right or remedy, the Purchaser reserves the right to set off any amount owing at any time from the Supplier to the Purchaser against any amount payable by the Purchaser to the Supplier.</w:t>
      </w:r>
    </w:p>
    <w:p w:rsidR="00023357" w:rsidRPr="00CF30EC" w:rsidRDefault="00023357" w:rsidP="00023357">
      <w:pPr>
        <w:spacing w:line="209" w:lineRule="exact"/>
        <w:rPr>
          <w:rFonts w:ascii="Arial" w:eastAsia="Times New Roman" w:hAnsi="Arial" w:cs="Arial"/>
          <w:sz w:val="20"/>
          <w:szCs w:val="20"/>
        </w:rPr>
      </w:pPr>
    </w:p>
    <w:p w:rsidR="00023357" w:rsidRPr="00CF30EC" w:rsidRDefault="00023357" w:rsidP="00023357">
      <w:pPr>
        <w:spacing w:line="235" w:lineRule="auto"/>
        <w:ind w:right="420"/>
        <w:jc w:val="both"/>
        <w:rPr>
          <w:rFonts w:ascii="Arial" w:eastAsia="Arial" w:hAnsi="Arial" w:cs="Arial"/>
          <w:sz w:val="20"/>
          <w:szCs w:val="20"/>
        </w:rPr>
      </w:pPr>
      <w:r w:rsidRPr="00CF30EC">
        <w:rPr>
          <w:rFonts w:ascii="Arial" w:eastAsia="Arial" w:hAnsi="Arial" w:cs="Arial"/>
          <w:sz w:val="20"/>
          <w:szCs w:val="20"/>
        </w:rPr>
        <w:t>3.7 Supplier shall not suspend deliveries for any payment delays on account of genuine disputes.</w:t>
      </w:r>
    </w:p>
    <w:p w:rsidR="00023357" w:rsidRPr="00CF30EC" w:rsidRDefault="00023357" w:rsidP="00023357">
      <w:pPr>
        <w:spacing w:line="239" w:lineRule="auto"/>
        <w:ind w:right="420"/>
        <w:jc w:val="both"/>
        <w:rPr>
          <w:rFonts w:ascii="Arial" w:eastAsia="Arial" w:hAnsi="Arial" w:cs="Arial"/>
          <w:sz w:val="20"/>
          <w:szCs w:val="20"/>
        </w:rPr>
      </w:pPr>
      <w:r w:rsidRPr="00CF30EC">
        <w:rPr>
          <w:rFonts w:ascii="Arial" w:eastAsia="Arial" w:hAnsi="Arial" w:cs="Arial"/>
          <w:sz w:val="20"/>
          <w:szCs w:val="20"/>
        </w:rPr>
        <w:t>3.8 If Buyer disputes all or any part of any invoice, it shall notify Supplier specifying the disputed parts thereof. Supplier shall withdraw the disputed invoice and submit an amended invoice for the undisputed amount and Buyer shall pay this amount within a reasonable time. Purchaser and Supplier shall endeavour to settle the disputed amount as quickly as possible through good faith negotiations.3.9 Supplier shall effect and maintain with a reputed insurance company a policy (</w:t>
      </w:r>
      <w:proofErr w:type="spellStart"/>
      <w:r w:rsidRPr="00CF30EC">
        <w:rPr>
          <w:rFonts w:ascii="Arial" w:eastAsia="Arial" w:hAnsi="Arial" w:cs="Arial"/>
          <w:sz w:val="20"/>
          <w:szCs w:val="20"/>
        </w:rPr>
        <w:t>ies</w:t>
      </w:r>
      <w:proofErr w:type="spellEnd"/>
      <w:r w:rsidRPr="00CF30EC">
        <w:rPr>
          <w:rFonts w:ascii="Arial" w:eastAsia="Arial" w:hAnsi="Arial" w:cs="Arial"/>
          <w:sz w:val="20"/>
          <w:szCs w:val="20"/>
        </w:rPr>
        <w:t>) of insurance providing an adequate level of cover in respect of all risks which may be incurred by the Supplier, arising out of the Supplier’s performance of its obligations under the Agreement, including death or personal injury, loss of or damage to property or any other loss. Such insurance shall be maintained for the duration of the Term of the Agreement.</w:t>
      </w:r>
    </w:p>
    <w:p w:rsidR="00023357" w:rsidRPr="00CF30EC" w:rsidRDefault="00023357" w:rsidP="00023357">
      <w:pPr>
        <w:spacing w:line="0" w:lineRule="atLeast"/>
        <w:rPr>
          <w:rFonts w:ascii="Arial" w:eastAsia="Arial" w:hAnsi="Arial" w:cs="Arial"/>
          <w:sz w:val="20"/>
          <w:szCs w:val="20"/>
        </w:rPr>
      </w:pPr>
      <w:r w:rsidRPr="00CF30EC">
        <w:rPr>
          <w:rFonts w:ascii="Arial" w:eastAsia="Arial" w:hAnsi="Arial" w:cs="Arial"/>
          <w:sz w:val="20"/>
          <w:szCs w:val="20"/>
        </w:rPr>
        <w:t>3.10 Audit and Inquiry:</w:t>
      </w:r>
    </w:p>
    <w:p w:rsidR="00023357" w:rsidRPr="00CF30EC" w:rsidRDefault="00023357" w:rsidP="00023357">
      <w:pPr>
        <w:spacing w:line="239" w:lineRule="auto"/>
        <w:ind w:right="420"/>
        <w:jc w:val="both"/>
        <w:rPr>
          <w:rFonts w:ascii="Arial" w:eastAsia="Arial" w:hAnsi="Arial" w:cs="Arial"/>
          <w:sz w:val="20"/>
          <w:szCs w:val="20"/>
        </w:rPr>
      </w:pPr>
      <w:r w:rsidRPr="00CF30EC">
        <w:rPr>
          <w:rFonts w:ascii="Arial" w:eastAsia="Arial" w:hAnsi="Arial" w:cs="Arial"/>
          <w:sz w:val="20"/>
          <w:szCs w:val="20"/>
        </w:rPr>
        <w:t>a. If Buyer has a reasonable basis to believe that Supplier or any Related Party has taken or failed to take any action that may subject Buyer or its Affiliates to liability under the Anti-Corruption Laws or any other non-compliances, Supplier agrees that Buyer shall have the right (but not the obligation) upon written notice to Seller, to make due inquiries from the Seller and its Related Parties to determine to Buyer’s reasonable satisfaction whether any actions or failures to act on behalf of Seller or its Related Parties may subject Buyer to such liability, Supplier will cooperate in good faith.</w:t>
      </w:r>
    </w:p>
    <w:p w:rsidR="00023357" w:rsidRPr="00CF30EC" w:rsidRDefault="00023357" w:rsidP="00023357">
      <w:pPr>
        <w:spacing w:line="208" w:lineRule="exact"/>
        <w:rPr>
          <w:rFonts w:ascii="Arial" w:eastAsia="Times New Roman" w:hAnsi="Arial" w:cs="Arial"/>
          <w:sz w:val="20"/>
          <w:szCs w:val="20"/>
        </w:rPr>
      </w:pPr>
    </w:p>
    <w:p w:rsidR="00023357" w:rsidRPr="00CF30EC" w:rsidRDefault="00023357" w:rsidP="00023357">
      <w:pPr>
        <w:spacing w:line="238" w:lineRule="auto"/>
        <w:ind w:right="420"/>
        <w:jc w:val="both"/>
        <w:rPr>
          <w:rFonts w:ascii="Arial" w:eastAsia="Arial" w:hAnsi="Arial" w:cs="Arial"/>
          <w:sz w:val="20"/>
          <w:szCs w:val="20"/>
        </w:rPr>
      </w:pPr>
      <w:r w:rsidRPr="00CF30EC">
        <w:rPr>
          <w:rFonts w:ascii="Arial" w:eastAsia="Arial" w:hAnsi="Arial" w:cs="Arial"/>
          <w:sz w:val="20"/>
          <w:szCs w:val="20"/>
        </w:rPr>
        <w:t>b. Purchaser shall have the right of access to Supplier’s premises with reasonable prior notice to inspect the progress of manufacture; testing and commissioning of the Material or the performance of Services to otherwise satisfy itself as to compliance of the Agreement and agreed delivery dates. Supplier shall procure similar rights of access for Purchaser at the premises of any sub-supplier. Inspection of the progress of manufacture, testing and commissioning of the Material and the performance of the Services by Purchaser shall in no way relieve Supplier of its liabilities and obligations under the Agreement or otherwise.</w:t>
      </w:r>
    </w:p>
    <w:p w:rsidR="00023357" w:rsidRPr="00CF30EC" w:rsidRDefault="00023357" w:rsidP="00023357">
      <w:pPr>
        <w:spacing w:line="214" w:lineRule="exact"/>
        <w:rPr>
          <w:rFonts w:ascii="Arial" w:eastAsia="Times New Roman" w:hAnsi="Arial" w:cs="Arial"/>
          <w:sz w:val="20"/>
          <w:szCs w:val="20"/>
        </w:rPr>
      </w:pPr>
    </w:p>
    <w:p w:rsidR="00023357" w:rsidRPr="00CF30EC" w:rsidRDefault="00023357" w:rsidP="00023357">
      <w:pPr>
        <w:numPr>
          <w:ilvl w:val="0"/>
          <w:numId w:val="5"/>
        </w:numPr>
        <w:tabs>
          <w:tab w:val="left" w:pos="206"/>
        </w:tabs>
        <w:spacing w:after="0" w:line="235" w:lineRule="auto"/>
        <w:ind w:right="420"/>
        <w:rPr>
          <w:rFonts w:ascii="Arial" w:eastAsia="Arial" w:hAnsi="Arial" w:cs="Arial"/>
          <w:b/>
          <w:sz w:val="20"/>
          <w:szCs w:val="20"/>
        </w:rPr>
      </w:pPr>
      <w:r w:rsidRPr="00CF30EC">
        <w:rPr>
          <w:rFonts w:ascii="Arial" w:eastAsia="Arial" w:hAnsi="Arial" w:cs="Arial"/>
          <w:b/>
          <w:sz w:val="20"/>
          <w:szCs w:val="20"/>
        </w:rPr>
        <w:t>Passing of Ownership, Risk, Copyright, Patents and other Proprietary rights etc. (“IPR”)</w:t>
      </w:r>
    </w:p>
    <w:p w:rsidR="00023357" w:rsidRPr="00CF30EC" w:rsidRDefault="00023357" w:rsidP="00023357">
      <w:pPr>
        <w:spacing w:line="211" w:lineRule="exact"/>
        <w:rPr>
          <w:rFonts w:ascii="Arial" w:eastAsia="Times New Roman" w:hAnsi="Arial" w:cs="Arial"/>
          <w:sz w:val="20"/>
          <w:szCs w:val="20"/>
        </w:rPr>
      </w:pPr>
    </w:p>
    <w:p w:rsidR="00023357" w:rsidRPr="00CF30EC" w:rsidRDefault="00023357" w:rsidP="00023357">
      <w:pPr>
        <w:spacing w:line="257" w:lineRule="auto"/>
        <w:ind w:right="420"/>
        <w:jc w:val="both"/>
        <w:rPr>
          <w:rFonts w:ascii="Arial" w:eastAsia="Arial" w:hAnsi="Arial" w:cs="Arial"/>
          <w:sz w:val="20"/>
          <w:szCs w:val="20"/>
        </w:rPr>
      </w:pPr>
      <w:r w:rsidRPr="00CF30EC">
        <w:rPr>
          <w:rFonts w:ascii="Arial" w:eastAsia="Arial" w:hAnsi="Arial" w:cs="Arial"/>
          <w:sz w:val="20"/>
          <w:szCs w:val="20"/>
        </w:rPr>
        <w:t>4.1 Unless otherwise stated in the Purchase Order, Materials or Services shall remain at the risk of the Supplier until delivered in a deliverable state to the Buyer and in the manner specified in the Purchase Order and subject to completion of sampling, performance testing or lab analysis by the Buyer as</w:t>
      </w:r>
    </w:p>
    <w:p w:rsidR="00023357" w:rsidRPr="00CF30EC" w:rsidRDefault="00023357" w:rsidP="00023357">
      <w:pPr>
        <w:spacing w:line="238" w:lineRule="auto"/>
        <w:jc w:val="both"/>
        <w:rPr>
          <w:rFonts w:ascii="Arial" w:eastAsia="Arial" w:hAnsi="Arial" w:cs="Arial"/>
          <w:sz w:val="20"/>
          <w:szCs w:val="20"/>
        </w:rPr>
      </w:pPr>
      <w:r w:rsidRPr="00CF30EC">
        <w:rPr>
          <w:rFonts w:ascii="Arial" w:eastAsia="Arial" w:hAnsi="Arial" w:cs="Arial"/>
          <w:sz w:val="20"/>
          <w:szCs w:val="20"/>
        </w:rPr>
        <w:lastRenderedPageBreak/>
        <w:t>per the requirement of the specifications; or in case, manner of delivery is not specified in the Purchase Order, then shall only pass to the Buyer following full delivery and acknowledgement by possession of the Material to the delivery address by Purchaser or Purchaser duly authorized representative specified in the Purchase Order.</w:t>
      </w:r>
    </w:p>
    <w:p w:rsidR="00023357" w:rsidRPr="00CF30EC" w:rsidRDefault="00023357" w:rsidP="00023357">
      <w:pPr>
        <w:spacing w:line="20" w:lineRule="exact"/>
        <w:rPr>
          <w:rFonts w:ascii="Arial" w:eastAsia="Times New Roman" w:hAnsi="Arial" w:cs="Arial"/>
          <w:sz w:val="20"/>
          <w:szCs w:val="20"/>
        </w:rPr>
      </w:pPr>
    </w:p>
    <w:p w:rsidR="00023357" w:rsidRPr="00CF30EC" w:rsidRDefault="00023357" w:rsidP="00023357">
      <w:pPr>
        <w:spacing w:line="188" w:lineRule="exact"/>
        <w:rPr>
          <w:rFonts w:ascii="Arial" w:eastAsia="Times New Roman" w:hAnsi="Arial" w:cs="Arial"/>
          <w:sz w:val="20"/>
          <w:szCs w:val="20"/>
        </w:rPr>
      </w:pPr>
    </w:p>
    <w:p w:rsidR="00023357" w:rsidRPr="00CF30EC" w:rsidRDefault="00023357" w:rsidP="00023357">
      <w:pPr>
        <w:spacing w:line="238" w:lineRule="auto"/>
        <w:jc w:val="both"/>
        <w:rPr>
          <w:rFonts w:ascii="Arial" w:eastAsia="Arial" w:hAnsi="Arial" w:cs="Arial"/>
          <w:sz w:val="20"/>
          <w:szCs w:val="20"/>
        </w:rPr>
      </w:pPr>
      <w:r w:rsidRPr="00CF30EC">
        <w:rPr>
          <w:rFonts w:ascii="Arial" w:eastAsia="Arial" w:hAnsi="Arial" w:cs="Arial"/>
          <w:sz w:val="20"/>
          <w:szCs w:val="20"/>
        </w:rPr>
        <w:t>4.2 Whenever Purchaser is not the ultimate consumer of the Material, all rights, benefits and remedies conferred upon Purchaser by the provisions of this Agreement, including specifically the benefit of any warranties and transfer of title, shall accrue to and shall be for the express benefit of any third party customer and on whose behalf or for whose benefit the Purchaser has purchased the Material.</w:t>
      </w:r>
    </w:p>
    <w:p w:rsidR="00023357" w:rsidRPr="00CF30EC" w:rsidRDefault="00023357" w:rsidP="00023357">
      <w:pPr>
        <w:spacing w:line="211" w:lineRule="exact"/>
        <w:rPr>
          <w:rFonts w:ascii="Arial" w:eastAsia="Times New Roman" w:hAnsi="Arial" w:cs="Arial"/>
          <w:sz w:val="20"/>
          <w:szCs w:val="20"/>
        </w:rPr>
      </w:pPr>
    </w:p>
    <w:p w:rsidR="00023357" w:rsidRPr="00CF30EC" w:rsidRDefault="00023357" w:rsidP="00023357">
      <w:pPr>
        <w:spacing w:line="237" w:lineRule="auto"/>
        <w:jc w:val="both"/>
        <w:rPr>
          <w:rFonts w:ascii="Arial" w:eastAsia="Arial" w:hAnsi="Arial" w:cs="Arial"/>
          <w:sz w:val="20"/>
          <w:szCs w:val="20"/>
        </w:rPr>
      </w:pPr>
      <w:r w:rsidRPr="00CF30EC">
        <w:rPr>
          <w:rFonts w:ascii="Arial" w:eastAsia="Arial" w:hAnsi="Arial" w:cs="Arial"/>
          <w:sz w:val="20"/>
          <w:szCs w:val="20"/>
        </w:rPr>
        <w:t>4.3 Where the Buyer rejects any Materials or Services in accordance with these conditions, such Materials or Services shall be deemed to have remained the property and risk of the Seller at all times.</w:t>
      </w:r>
    </w:p>
    <w:p w:rsidR="00023357" w:rsidRPr="00CF30EC" w:rsidRDefault="00023357" w:rsidP="00023357">
      <w:pPr>
        <w:spacing w:line="210" w:lineRule="exact"/>
        <w:rPr>
          <w:rFonts w:ascii="Arial" w:eastAsia="Times New Roman" w:hAnsi="Arial" w:cs="Arial"/>
          <w:sz w:val="20"/>
          <w:szCs w:val="20"/>
        </w:rPr>
      </w:pPr>
    </w:p>
    <w:p w:rsidR="00023357" w:rsidRPr="00CF30EC" w:rsidRDefault="00023357" w:rsidP="00023357">
      <w:pPr>
        <w:spacing w:line="238" w:lineRule="auto"/>
        <w:jc w:val="both"/>
        <w:rPr>
          <w:rFonts w:ascii="Arial" w:eastAsia="Arial" w:hAnsi="Arial" w:cs="Arial"/>
          <w:sz w:val="20"/>
          <w:szCs w:val="20"/>
        </w:rPr>
      </w:pPr>
      <w:r w:rsidRPr="00CF30EC">
        <w:rPr>
          <w:rFonts w:ascii="Arial" w:eastAsia="Arial" w:hAnsi="Arial" w:cs="Arial"/>
          <w:sz w:val="20"/>
          <w:szCs w:val="20"/>
        </w:rPr>
        <w:t>4.4 Materials or Services supplied by the Buyer to the Seller for servicing or repair shall remain from the time of collection or receipt until re-delivery at the place or places and in the manner instructed by the Buyer at the absolute risk of the Seller in regard to any loss or damage.</w:t>
      </w:r>
    </w:p>
    <w:p w:rsidR="00023357" w:rsidRPr="00CF30EC" w:rsidRDefault="00023357" w:rsidP="00023357">
      <w:pPr>
        <w:spacing w:line="209" w:lineRule="exact"/>
        <w:rPr>
          <w:rFonts w:ascii="Arial" w:eastAsia="Times New Roman" w:hAnsi="Arial" w:cs="Arial"/>
          <w:sz w:val="20"/>
          <w:szCs w:val="20"/>
        </w:rPr>
      </w:pPr>
    </w:p>
    <w:p w:rsidR="00023357" w:rsidRPr="00CF30EC" w:rsidRDefault="00023357" w:rsidP="00023357">
      <w:pPr>
        <w:spacing w:line="256" w:lineRule="auto"/>
        <w:jc w:val="both"/>
        <w:rPr>
          <w:rFonts w:ascii="Arial" w:eastAsia="Arial" w:hAnsi="Arial" w:cs="Arial"/>
          <w:sz w:val="20"/>
          <w:szCs w:val="20"/>
        </w:rPr>
      </w:pPr>
      <w:proofErr w:type="gramStart"/>
      <w:r w:rsidRPr="00CF30EC">
        <w:rPr>
          <w:rFonts w:ascii="Arial" w:eastAsia="Arial" w:hAnsi="Arial" w:cs="Arial"/>
          <w:sz w:val="20"/>
          <w:szCs w:val="20"/>
        </w:rPr>
        <w:t>4.5 (a.)</w:t>
      </w:r>
      <w:proofErr w:type="gramEnd"/>
      <w:r w:rsidRPr="00CF30EC">
        <w:rPr>
          <w:rFonts w:ascii="Arial" w:eastAsia="Arial" w:hAnsi="Arial" w:cs="Arial"/>
          <w:sz w:val="20"/>
          <w:szCs w:val="20"/>
        </w:rPr>
        <w:t xml:space="preserve"> If any Material purchased or supplied or Services performed or provided under the Agreement and/or Purchase Order involves a patent, copyright, trademark, or proprietary information (IPR), Supplier hereby grants Purchasing Group a permanent, irrevocable, worldwide, non-exclusive license to use the same without additional charge. Without prejudice to the above, the proprietary rights in relation to IPR of the Supplier shall continue to vest with the Supplier.</w:t>
      </w:r>
    </w:p>
    <w:p w:rsidR="00023357" w:rsidRPr="00CF30EC" w:rsidRDefault="00023357" w:rsidP="00023357">
      <w:pPr>
        <w:spacing w:line="201" w:lineRule="exact"/>
        <w:rPr>
          <w:rFonts w:ascii="Arial" w:eastAsia="Times New Roman" w:hAnsi="Arial" w:cs="Arial"/>
          <w:sz w:val="20"/>
          <w:szCs w:val="20"/>
        </w:rPr>
      </w:pPr>
    </w:p>
    <w:p w:rsidR="00023357" w:rsidRPr="00CF30EC" w:rsidRDefault="00023357" w:rsidP="00023357">
      <w:pPr>
        <w:numPr>
          <w:ilvl w:val="0"/>
          <w:numId w:val="6"/>
        </w:numPr>
        <w:tabs>
          <w:tab w:val="left" w:pos="242"/>
        </w:tabs>
        <w:spacing w:after="0" w:line="238" w:lineRule="auto"/>
        <w:ind w:firstLine="1"/>
        <w:jc w:val="both"/>
        <w:rPr>
          <w:rFonts w:ascii="Arial" w:eastAsia="Arial" w:hAnsi="Arial" w:cs="Arial"/>
          <w:sz w:val="20"/>
          <w:szCs w:val="20"/>
        </w:rPr>
      </w:pPr>
      <w:r w:rsidRPr="00CF30EC">
        <w:rPr>
          <w:rFonts w:ascii="Arial" w:eastAsia="Arial" w:hAnsi="Arial" w:cs="Arial"/>
          <w:sz w:val="20"/>
          <w:szCs w:val="20"/>
        </w:rPr>
        <w:t>Buyer is the sole owner of IPR in anything developed and delivered under this Agreement / Purchase Order. Supplier shall provide at Purchaser’s reasonable request any documentation necessary to confirm Purchaser’s ownership interest in such IPR. Supplier shall retain ownership of any IPR vested in Supplier prior to this Agreement or created by Supplier outside of its performance of this Agreement during the term of this Agreement.</w:t>
      </w:r>
    </w:p>
    <w:p w:rsidR="00023357" w:rsidRPr="00CF30EC" w:rsidRDefault="00023357" w:rsidP="00023357">
      <w:pPr>
        <w:spacing w:line="210" w:lineRule="exact"/>
        <w:rPr>
          <w:rFonts w:ascii="Arial" w:eastAsia="Arial" w:hAnsi="Arial" w:cs="Arial"/>
          <w:sz w:val="20"/>
          <w:szCs w:val="20"/>
        </w:rPr>
      </w:pPr>
    </w:p>
    <w:p w:rsidR="00023357" w:rsidRPr="00CF30EC" w:rsidRDefault="00023357" w:rsidP="00023357">
      <w:pPr>
        <w:numPr>
          <w:ilvl w:val="0"/>
          <w:numId w:val="6"/>
        </w:numPr>
        <w:tabs>
          <w:tab w:val="left" w:pos="233"/>
        </w:tabs>
        <w:spacing w:after="0" w:line="238" w:lineRule="auto"/>
        <w:ind w:firstLine="1"/>
        <w:jc w:val="both"/>
        <w:rPr>
          <w:rFonts w:ascii="Arial" w:eastAsia="Arial" w:hAnsi="Arial" w:cs="Arial"/>
          <w:sz w:val="20"/>
          <w:szCs w:val="20"/>
        </w:rPr>
      </w:pPr>
      <w:r w:rsidRPr="00CF30EC">
        <w:rPr>
          <w:rFonts w:ascii="Arial" w:eastAsia="Arial" w:hAnsi="Arial" w:cs="Arial"/>
          <w:sz w:val="20"/>
          <w:szCs w:val="20"/>
        </w:rPr>
        <w:t>Supplier shall at all times be responsible for, shall release and shall defend, protect, indemnify, hold harmless and defend Purchasing Group, from and against any Claim by a third party for infringement of any IPR which may arise out of the sale and/or use of the Material supplied or the Services performed and/or provided by Supplier.</w:t>
      </w:r>
    </w:p>
    <w:p w:rsidR="00023357" w:rsidRPr="00CF30EC" w:rsidRDefault="00023357" w:rsidP="00023357">
      <w:pPr>
        <w:spacing w:line="198" w:lineRule="exact"/>
        <w:rPr>
          <w:rFonts w:ascii="Arial" w:eastAsia="Times New Roman" w:hAnsi="Arial" w:cs="Arial"/>
          <w:sz w:val="20"/>
          <w:szCs w:val="20"/>
        </w:rPr>
      </w:pPr>
    </w:p>
    <w:p w:rsidR="00023357" w:rsidRPr="00CF30EC" w:rsidRDefault="00023357" w:rsidP="00023357">
      <w:pPr>
        <w:spacing w:line="0" w:lineRule="atLeast"/>
        <w:rPr>
          <w:rFonts w:ascii="Arial" w:eastAsia="Arial" w:hAnsi="Arial" w:cs="Arial"/>
          <w:b/>
          <w:sz w:val="20"/>
          <w:szCs w:val="20"/>
        </w:rPr>
      </w:pPr>
      <w:r w:rsidRPr="00CF30EC">
        <w:rPr>
          <w:rFonts w:ascii="Arial" w:eastAsia="Arial" w:hAnsi="Arial" w:cs="Arial"/>
          <w:b/>
          <w:sz w:val="20"/>
          <w:szCs w:val="20"/>
        </w:rPr>
        <w:t>5. Consequences of Default</w:t>
      </w:r>
    </w:p>
    <w:p w:rsidR="00023357" w:rsidRPr="00CF30EC" w:rsidRDefault="00023357" w:rsidP="00023357">
      <w:pPr>
        <w:spacing w:line="211" w:lineRule="exact"/>
        <w:rPr>
          <w:rFonts w:ascii="Arial" w:eastAsia="Times New Roman" w:hAnsi="Arial" w:cs="Arial"/>
          <w:sz w:val="20"/>
          <w:szCs w:val="20"/>
        </w:rPr>
      </w:pPr>
    </w:p>
    <w:p w:rsidR="00023357" w:rsidRPr="00CF30EC" w:rsidRDefault="00023357" w:rsidP="00023357">
      <w:pPr>
        <w:spacing w:line="238" w:lineRule="auto"/>
        <w:jc w:val="both"/>
        <w:rPr>
          <w:rFonts w:ascii="Arial" w:eastAsia="Arial" w:hAnsi="Arial" w:cs="Arial"/>
          <w:sz w:val="20"/>
          <w:szCs w:val="20"/>
        </w:rPr>
      </w:pPr>
      <w:r w:rsidRPr="00CF30EC">
        <w:rPr>
          <w:rFonts w:ascii="Arial" w:eastAsia="Arial" w:hAnsi="Arial" w:cs="Arial"/>
          <w:sz w:val="20"/>
          <w:szCs w:val="20"/>
        </w:rPr>
        <w:t>5.1 If the Supplier, breaches any of the warranties or representation under the Contract; or breaches any other provision of the Contract or any of the Materials or the Services otherwise fail to comply with the provisions of the Contract; the Buyer shall notify the Seller of the failure of the Materials or Services to comply with the Contract or the breach of warranty, as the case may be.</w:t>
      </w:r>
    </w:p>
    <w:p w:rsidR="00023357" w:rsidRPr="00CF30EC" w:rsidRDefault="00023357" w:rsidP="00023357">
      <w:pPr>
        <w:spacing w:line="203" w:lineRule="exact"/>
        <w:rPr>
          <w:rFonts w:ascii="Arial" w:eastAsia="Times New Roman" w:hAnsi="Arial" w:cs="Arial"/>
          <w:sz w:val="20"/>
          <w:szCs w:val="20"/>
        </w:rPr>
      </w:pPr>
    </w:p>
    <w:p w:rsidR="00023357" w:rsidRPr="00CF30EC" w:rsidRDefault="00023357" w:rsidP="00463CC3">
      <w:pPr>
        <w:spacing w:line="0" w:lineRule="atLeast"/>
        <w:rPr>
          <w:rFonts w:ascii="Arial" w:eastAsia="Arial" w:hAnsi="Arial" w:cs="Arial"/>
          <w:sz w:val="20"/>
          <w:szCs w:val="20"/>
        </w:rPr>
      </w:pPr>
      <w:r w:rsidRPr="00CF30EC">
        <w:rPr>
          <w:rFonts w:ascii="Arial" w:eastAsia="Arial" w:hAnsi="Arial" w:cs="Arial"/>
          <w:sz w:val="20"/>
          <w:szCs w:val="20"/>
        </w:rPr>
        <w:lastRenderedPageBreak/>
        <w:t>5.2 If the Supplier fails to rectify such breach in supply of the</w:t>
      </w:r>
      <w:bookmarkStart w:id="9" w:name="page5"/>
      <w:bookmarkEnd w:id="9"/>
      <w:r w:rsidR="00463CC3">
        <w:rPr>
          <w:rFonts w:ascii="Arial" w:eastAsia="Arial" w:hAnsi="Arial" w:cs="Arial"/>
          <w:sz w:val="20"/>
          <w:szCs w:val="20"/>
        </w:rPr>
        <w:t xml:space="preserve"> </w:t>
      </w:r>
      <w:r w:rsidRPr="00CF30EC">
        <w:rPr>
          <w:rFonts w:ascii="Arial" w:eastAsia="Arial" w:hAnsi="Arial" w:cs="Arial"/>
          <w:sz w:val="20"/>
          <w:szCs w:val="20"/>
        </w:rPr>
        <w:t>Materials or Services under this Contract, which being capable of remedy are not remedied within 14 days of notice of such default, the Buyer may at its discretion and without prejudice to other rights and remedies under the Contract or otherwise, avail itself of any one or more of the remedies as hereunder:</w:t>
      </w:r>
    </w:p>
    <w:p w:rsidR="00023357" w:rsidRPr="00CF30EC" w:rsidRDefault="00023357" w:rsidP="00023357">
      <w:pPr>
        <w:numPr>
          <w:ilvl w:val="0"/>
          <w:numId w:val="7"/>
        </w:numPr>
        <w:tabs>
          <w:tab w:val="left" w:pos="720"/>
        </w:tabs>
        <w:spacing w:after="0" w:line="238" w:lineRule="auto"/>
        <w:ind w:right="420"/>
        <w:jc w:val="both"/>
        <w:rPr>
          <w:rFonts w:ascii="Arial" w:eastAsia="Arial" w:hAnsi="Arial" w:cs="Arial"/>
          <w:sz w:val="20"/>
          <w:szCs w:val="20"/>
        </w:rPr>
      </w:pPr>
      <w:r w:rsidRPr="00CF30EC">
        <w:rPr>
          <w:rFonts w:ascii="Arial" w:eastAsia="Arial" w:hAnsi="Arial" w:cs="Arial"/>
          <w:sz w:val="20"/>
          <w:szCs w:val="20"/>
        </w:rPr>
        <w:t>reject the Materials or Services (in whole or in part) which are not in deliverable state as per the conditions of the Contract at the risk and cost of the Seller and Seller shall immediately pay to the Buyer a full refund for the Materials or Services so rejected.</w:t>
      </w:r>
    </w:p>
    <w:p w:rsidR="00023357" w:rsidRPr="00CF30EC" w:rsidRDefault="00023357" w:rsidP="00023357">
      <w:pPr>
        <w:spacing w:line="208" w:lineRule="exact"/>
        <w:rPr>
          <w:rFonts w:ascii="Arial" w:eastAsia="Arial" w:hAnsi="Arial" w:cs="Arial"/>
          <w:sz w:val="20"/>
          <w:szCs w:val="20"/>
        </w:rPr>
      </w:pPr>
    </w:p>
    <w:p w:rsidR="00023357" w:rsidRPr="00CF30EC" w:rsidRDefault="00023357" w:rsidP="00023357">
      <w:pPr>
        <w:numPr>
          <w:ilvl w:val="0"/>
          <w:numId w:val="7"/>
        </w:numPr>
        <w:tabs>
          <w:tab w:val="left" w:pos="720"/>
        </w:tabs>
        <w:spacing w:after="0" w:line="238" w:lineRule="auto"/>
        <w:ind w:right="420"/>
        <w:jc w:val="both"/>
        <w:rPr>
          <w:rFonts w:ascii="Arial" w:eastAsia="Arial" w:hAnsi="Arial" w:cs="Arial"/>
          <w:sz w:val="20"/>
          <w:szCs w:val="20"/>
        </w:rPr>
      </w:pPr>
      <w:r w:rsidRPr="00CF30EC">
        <w:rPr>
          <w:rFonts w:ascii="Arial" w:eastAsia="Arial" w:hAnsi="Arial" w:cs="Arial"/>
          <w:sz w:val="20"/>
          <w:szCs w:val="20"/>
        </w:rPr>
        <w:t>give the Supplier the opportunity at the Supplier's expense either to remedy any defect in the Materials or Services or to supply replacement Materials or Services or substitute Services and carry out any other necessary work to ensure that the terms of the Contract are fulfilled within a reasonable period specified by the Buyer;</w:t>
      </w:r>
    </w:p>
    <w:p w:rsidR="00023357" w:rsidRPr="00CF30EC" w:rsidRDefault="00023357" w:rsidP="00023357">
      <w:pPr>
        <w:spacing w:line="209" w:lineRule="exact"/>
        <w:rPr>
          <w:rFonts w:ascii="Arial" w:eastAsia="Arial" w:hAnsi="Arial" w:cs="Arial"/>
          <w:sz w:val="20"/>
          <w:szCs w:val="20"/>
        </w:rPr>
      </w:pPr>
    </w:p>
    <w:p w:rsidR="00023357" w:rsidRPr="00CF30EC" w:rsidRDefault="00023357" w:rsidP="00023357">
      <w:pPr>
        <w:numPr>
          <w:ilvl w:val="0"/>
          <w:numId w:val="7"/>
        </w:numPr>
        <w:tabs>
          <w:tab w:val="left" w:pos="720"/>
        </w:tabs>
        <w:spacing w:after="0" w:line="237" w:lineRule="auto"/>
        <w:ind w:right="420"/>
        <w:jc w:val="both"/>
        <w:rPr>
          <w:rFonts w:ascii="Arial" w:eastAsia="Arial" w:hAnsi="Arial" w:cs="Arial"/>
          <w:sz w:val="20"/>
          <w:szCs w:val="20"/>
        </w:rPr>
      </w:pPr>
      <w:r w:rsidRPr="00CF30EC">
        <w:rPr>
          <w:rFonts w:ascii="Arial" w:eastAsia="Arial" w:hAnsi="Arial" w:cs="Arial"/>
          <w:sz w:val="20"/>
          <w:szCs w:val="20"/>
        </w:rPr>
        <w:t>refuse to accept any further deliveries of the Materials or Services or subsequent performance of the Services which the Seller attempts to make, in each case without any liability to the Supplier;</w:t>
      </w:r>
    </w:p>
    <w:p w:rsidR="00023357" w:rsidRPr="00CF30EC" w:rsidRDefault="00023357" w:rsidP="00023357">
      <w:pPr>
        <w:spacing w:line="209" w:lineRule="exact"/>
        <w:rPr>
          <w:rFonts w:ascii="Arial" w:eastAsia="Arial" w:hAnsi="Arial" w:cs="Arial"/>
          <w:sz w:val="20"/>
          <w:szCs w:val="20"/>
        </w:rPr>
      </w:pPr>
    </w:p>
    <w:p w:rsidR="00023357" w:rsidRPr="00CF30EC" w:rsidRDefault="00023357" w:rsidP="00023357">
      <w:pPr>
        <w:numPr>
          <w:ilvl w:val="0"/>
          <w:numId w:val="7"/>
        </w:numPr>
        <w:tabs>
          <w:tab w:val="left" w:pos="720"/>
        </w:tabs>
        <w:spacing w:after="0" w:line="257" w:lineRule="auto"/>
        <w:ind w:right="420"/>
        <w:jc w:val="both"/>
        <w:rPr>
          <w:rFonts w:ascii="Arial" w:eastAsia="Arial" w:hAnsi="Arial" w:cs="Arial"/>
          <w:sz w:val="20"/>
          <w:szCs w:val="20"/>
        </w:rPr>
      </w:pPr>
      <w:r w:rsidRPr="00CF30EC">
        <w:rPr>
          <w:rFonts w:ascii="Arial" w:eastAsia="Arial" w:hAnsi="Arial" w:cs="Arial"/>
          <w:sz w:val="20"/>
          <w:szCs w:val="20"/>
        </w:rPr>
        <w:t>carry out or procure that some other person carries out at the Supplier's expense any work necessary to make the Materials or Services comply with the Contract (including but not limited to freight, disassembly and reassembly);</w:t>
      </w:r>
    </w:p>
    <w:p w:rsidR="00023357" w:rsidRPr="00CF30EC" w:rsidRDefault="00023357" w:rsidP="00023357">
      <w:pPr>
        <w:spacing w:line="197" w:lineRule="exact"/>
        <w:rPr>
          <w:rFonts w:ascii="Arial" w:eastAsia="Arial" w:hAnsi="Arial" w:cs="Arial"/>
          <w:sz w:val="20"/>
          <w:szCs w:val="20"/>
        </w:rPr>
      </w:pPr>
    </w:p>
    <w:p w:rsidR="00023357" w:rsidRPr="00CF30EC" w:rsidRDefault="00023357" w:rsidP="00023357">
      <w:pPr>
        <w:numPr>
          <w:ilvl w:val="0"/>
          <w:numId w:val="7"/>
        </w:numPr>
        <w:tabs>
          <w:tab w:val="left" w:pos="720"/>
        </w:tabs>
        <w:spacing w:after="0" w:line="237" w:lineRule="auto"/>
        <w:ind w:right="420"/>
        <w:jc w:val="both"/>
        <w:rPr>
          <w:rFonts w:ascii="Arial" w:eastAsia="Arial" w:hAnsi="Arial" w:cs="Arial"/>
          <w:sz w:val="20"/>
          <w:szCs w:val="20"/>
        </w:rPr>
      </w:pPr>
      <w:r w:rsidRPr="00CF30EC">
        <w:rPr>
          <w:rFonts w:ascii="Arial" w:eastAsia="Arial" w:hAnsi="Arial" w:cs="Arial"/>
          <w:sz w:val="20"/>
          <w:szCs w:val="20"/>
        </w:rPr>
        <w:t>instruct the Supplier to suspend performance of its obligations under this Contract with immediate effect and to take such steps as the Buyer may direct in order to remedy such breach at the Supplier's expense;</w:t>
      </w:r>
    </w:p>
    <w:p w:rsidR="00023357" w:rsidRPr="00CF30EC" w:rsidRDefault="00023357" w:rsidP="00023357">
      <w:pPr>
        <w:spacing w:line="209" w:lineRule="exact"/>
        <w:rPr>
          <w:rFonts w:ascii="Arial" w:eastAsia="Arial" w:hAnsi="Arial" w:cs="Arial"/>
          <w:sz w:val="20"/>
          <w:szCs w:val="20"/>
        </w:rPr>
      </w:pPr>
    </w:p>
    <w:p w:rsidR="00023357" w:rsidRPr="00CF30EC" w:rsidRDefault="00023357" w:rsidP="00023357">
      <w:pPr>
        <w:numPr>
          <w:ilvl w:val="0"/>
          <w:numId w:val="7"/>
        </w:numPr>
        <w:tabs>
          <w:tab w:val="left" w:pos="720"/>
        </w:tabs>
        <w:spacing w:after="0" w:line="238" w:lineRule="auto"/>
        <w:ind w:right="420"/>
        <w:jc w:val="both"/>
        <w:rPr>
          <w:rFonts w:ascii="Arial" w:eastAsia="Arial" w:hAnsi="Arial" w:cs="Arial"/>
          <w:sz w:val="20"/>
          <w:szCs w:val="20"/>
        </w:rPr>
      </w:pPr>
      <w:r w:rsidRPr="00CF30EC">
        <w:rPr>
          <w:rFonts w:ascii="Arial" w:eastAsia="Arial" w:hAnsi="Arial" w:cs="Arial"/>
          <w:sz w:val="20"/>
          <w:szCs w:val="20"/>
        </w:rPr>
        <w:t>claim such damages foreseeable or otherwise as may have been sustained consequential to such breach or breaches of the Contract as per terms and conditions of PO or under applicable Trade usage taking into account the prevailing trade practice or scientific data of potential loss attributable to usage of such Materials or Services;</w:t>
      </w:r>
    </w:p>
    <w:p w:rsidR="00023357" w:rsidRPr="00CF30EC" w:rsidRDefault="00023357" w:rsidP="00023357">
      <w:pPr>
        <w:spacing w:line="208" w:lineRule="exact"/>
        <w:rPr>
          <w:rFonts w:ascii="Arial" w:eastAsia="Arial" w:hAnsi="Arial" w:cs="Arial"/>
          <w:sz w:val="20"/>
          <w:szCs w:val="20"/>
        </w:rPr>
      </w:pPr>
    </w:p>
    <w:p w:rsidR="00023357" w:rsidRPr="00CF30EC" w:rsidRDefault="00023357" w:rsidP="00023357">
      <w:pPr>
        <w:numPr>
          <w:ilvl w:val="0"/>
          <w:numId w:val="7"/>
        </w:numPr>
        <w:tabs>
          <w:tab w:val="left" w:pos="720"/>
        </w:tabs>
        <w:spacing w:after="0" w:line="238" w:lineRule="auto"/>
        <w:ind w:right="420"/>
        <w:jc w:val="both"/>
        <w:rPr>
          <w:rFonts w:ascii="Arial" w:eastAsia="Arial" w:hAnsi="Arial" w:cs="Arial"/>
          <w:sz w:val="20"/>
          <w:szCs w:val="20"/>
        </w:rPr>
      </w:pPr>
      <w:r w:rsidRPr="00CF30EC">
        <w:rPr>
          <w:rFonts w:ascii="Arial" w:eastAsia="Arial" w:hAnsi="Arial" w:cs="Arial"/>
          <w:sz w:val="20"/>
          <w:szCs w:val="20"/>
        </w:rPr>
        <w:t>opt to use or consume the Materials or Services in the event of non-availability of substitute Materials or Services or to maintain operations of the plant or to avoid plant shut down but without prejudice to its right to claim damages attributable to consequences arising due to off-spec Materials or Services;</w:t>
      </w:r>
    </w:p>
    <w:p w:rsidR="00023357" w:rsidRPr="00CF30EC" w:rsidRDefault="00023357" w:rsidP="00023357">
      <w:pPr>
        <w:spacing w:line="210" w:lineRule="exact"/>
        <w:rPr>
          <w:rFonts w:ascii="Arial" w:eastAsia="Arial" w:hAnsi="Arial" w:cs="Arial"/>
          <w:sz w:val="20"/>
          <w:szCs w:val="20"/>
        </w:rPr>
      </w:pPr>
    </w:p>
    <w:p w:rsidR="00023357" w:rsidRPr="00CF30EC" w:rsidRDefault="00463CC3" w:rsidP="00023357">
      <w:pPr>
        <w:numPr>
          <w:ilvl w:val="0"/>
          <w:numId w:val="7"/>
        </w:numPr>
        <w:tabs>
          <w:tab w:val="left" w:pos="720"/>
        </w:tabs>
        <w:spacing w:after="0" w:line="258" w:lineRule="auto"/>
        <w:ind w:right="420"/>
        <w:jc w:val="both"/>
        <w:rPr>
          <w:rFonts w:ascii="Arial" w:eastAsia="Arial" w:hAnsi="Arial" w:cs="Arial"/>
          <w:sz w:val="20"/>
          <w:szCs w:val="20"/>
        </w:rPr>
      </w:pPr>
      <w:r>
        <w:rPr>
          <w:rFonts w:ascii="Arial" w:eastAsia="Arial" w:hAnsi="Arial" w:cs="Arial"/>
          <w:sz w:val="20"/>
          <w:szCs w:val="20"/>
        </w:rPr>
        <w:t>O</w:t>
      </w:r>
      <w:r w:rsidR="00023357" w:rsidRPr="00CF30EC">
        <w:rPr>
          <w:rFonts w:ascii="Arial" w:eastAsia="Arial" w:hAnsi="Arial" w:cs="Arial"/>
          <w:sz w:val="20"/>
          <w:szCs w:val="20"/>
        </w:rPr>
        <w:t>btain substitute Materials or Services or purchase substitute services elsewhere and recover from the Seller any expenditure reasonably incurred by the Buyer in obtaining the Materials or Services in substitution from another seller.</w:t>
      </w:r>
    </w:p>
    <w:p w:rsidR="00023357" w:rsidRPr="00CF30EC" w:rsidRDefault="00023357" w:rsidP="00023357">
      <w:pPr>
        <w:spacing w:line="195" w:lineRule="exact"/>
        <w:rPr>
          <w:rFonts w:ascii="Arial" w:eastAsia="Times New Roman" w:hAnsi="Arial" w:cs="Arial"/>
          <w:sz w:val="20"/>
          <w:szCs w:val="20"/>
        </w:rPr>
      </w:pPr>
    </w:p>
    <w:p w:rsidR="00023357" w:rsidRPr="00CF30EC" w:rsidRDefault="00023357" w:rsidP="00023357">
      <w:pPr>
        <w:spacing w:line="238" w:lineRule="auto"/>
        <w:ind w:right="420"/>
        <w:jc w:val="both"/>
        <w:rPr>
          <w:rFonts w:ascii="Arial" w:eastAsia="Arial" w:hAnsi="Arial" w:cs="Arial"/>
          <w:sz w:val="20"/>
          <w:szCs w:val="20"/>
        </w:rPr>
      </w:pPr>
      <w:r w:rsidRPr="00CF30EC">
        <w:rPr>
          <w:rFonts w:ascii="Arial" w:eastAsia="Arial" w:hAnsi="Arial" w:cs="Arial"/>
          <w:sz w:val="20"/>
          <w:szCs w:val="20"/>
        </w:rPr>
        <w:t>5.3 If the Buyer exercises its rights under conditions (b), (d) and/or (e) above in respect of Materials or Services which do not, in the Buyer's opinion, meet the requirements specified in the Contract, the Supplier shall grant necessary right to the Buyer to utilise the relevant Materials or Services until such time as they meet those requirements.</w:t>
      </w:r>
    </w:p>
    <w:p w:rsidR="00023357" w:rsidRPr="00CF30EC" w:rsidRDefault="00023357" w:rsidP="00023357">
      <w:pPr>
        <w:spacing w:line="201" w:lineRule="exact"/>
        <w:rPr>
          <w:rFonts w:ascii="Arial" w:eastAsia="Times New Roman" w:hAnsi="Arial" w:cs="Arial"/>
          <w:sz w:val="20"/>
          <w:szCs w:val="20"/>
        </w:rPr>
      </w:pPr>
    </w:p>
    <w:p w:rsidR="00023357" w:rsidRPr="00CF30EC" w:rsidRDefault="00023357" w:rsidP="00023357">
      <w:pPr>
        <w:tabs>
          <w:tab w:val="left" w:pos="360"/>
          <w:tab w:val="left" w:pos="1640"/>
          <w:tab w:val="left" w:pos="2400"/>
          <w:tab w:val="left" w:pos="2680"/>
          <w:tab w:val="left" w:pos="3040"/>
          <w:tab w:val="left" w:pos="3780"/>
          <w:tab w:val="left" w:pos="4040"/>
        </w:tabs>
        <w:spacing w:line="0" w:lineRule="atLeast"/>
        <w:rPr>
          <w:rFonts w:ascii="Arial" w:eastAsia="Arial" w:hAnsi="Arial" w:cs="Arial"/>
          <w:sz w:val="20"/>
          <w:szCs w:val="20"/>
        </w:rPr>
      </w:pPr>
      <w:r w:rsidRPr="00CF30EC">
        <w:rPr>
          <w:rFonts w:ascii="Arial" w:eastAsia="Arial" w:hAnsi="Arial" w:cs="Arial"/>
          <w:sz w:val="20"/>
          <w:szCs w:val="20"/>
        </w:rPr>
        <w:t>5.4</w:t>
      </w:r>
      <w:r w:rsidRPr="00CF30EC">
        <w:rPr>
          <w:rFonts w:ascii="Arial" w:eastAsia="Arial" w:hAnsi="Arial" w:cs="Arial"/>
          <w:sz w:val="20"/>
          <w:szCs w:val="20"/>
        </w:rPr>
        <w:tab/>
        <w:t>Notwithstanding</w:t>
      </w:r>
      <w:r w:rsidRPr="00CF30EC">
        <w:rPr>
          <w:rFonts w:ascii="Arial" w:eastAsia="Arial" w:hAnsi="Arial" w:cs="Arial"/>
          <w:sz w:val="20"/>
          <w:szCs w:val="20"/>
        </w:rPr>
        <w:tab/>
        <w:t>anything</w:t>
      </w:r>
      <w:r w:rsidRPr="00CF30EC">
        <w:rPr>
          <w:rFonts w:ascii="Arial" w:eastAsia="Arial" w:hAnsi="Arial" w:cs="Arial"/>
          <w:sz w:val="20"/>
          <w:szCs w:val="20"/>
        </w:rPr>
        <w:tab/>
        <w:t>to</w:t>
      </w:r>
      <w:r w:rsidRPr="00CF30EC">
        <w:rPr>
          <w:rFonts w:ascii="Arial" w:eastAsia="Arial" w:hAnsi="Arial" w:cs="Arial"/>
          <w:sz w:val="20"/>
          <w:szCs w:val="20"/>
        </w:rPr>
        <w:tab/>
        <w:t>the</w:t>
      </w:r>
      <w:r w:rsidRPr="00CF30EC">
        <w:rPr>
          <w:rFonts w:ascii="Arial" w:eastAsia="Arial" w:hAnsi="Arial" w:cs="Arial"/>
          <w:sz w:val="20"/>
          <w:szCs w:val="20"/>
        </w:rPr>
        <w:tab/>
        <w:t>contrary</w:t>
      </w:r>
      <w:r w:rsidRPr="00CF30EC">
        <w:rPr>
          <w:rFonts w:ascii="Arial" w:eastAsia="Arial" w:hAnsi="Arial" w:cs="Arial"/>
          <w:sz w:val="20"/>
          <w:szCs w:val="20"/>
        </w:rPr>
        <w:tab/>
        <w:t>in</w:t>
      </w:r>
      <w:r w:rsidRPr="00CF30EC">
        <w:rPr>
          <w:rFonts w:ascii="Arial" w:eastAsia="Arial" w:hAnsi="Arial" w:cs="Arial"/>
          <w:sz w:val="20"/>
          <w:szCs w:val="20"/>
        </w:rPr>
        <w:tab/>
        <w:t>this</w:t>
      </w:r>
    </w:p>
    <w:p w:rsidR="00023357" w:rsidRPr="00CF30EC" w:rsidRDefault="00023357" w:rsidP="00023357">
      <w:pPr>
        <w:spacing w:line="255" w:lineRule="auto"/>
        <w:jc w:val="both"/>
        <w:rPr>
          <w:rFonts w:ascii="Arial" w:eastAsia="Arial" w:hAnsi="Arial" w:cs="Arial"/>
          <w:sz w:val="20"/>
          <w:szCs w:val="20"/>
        </w:rPr>
      </w:pPr>
      <w:r w:rsidRPr="00CF30EC">
        <w:rPr>
          <w:rFonts w:ascii="Arial" w:eastAsia="Arial" w:hAnsi="Arial" w:cs="Arial"/>
          <w:sz w:val="20"/>
          <w:szCs w:val="20"/>
        </w:rPr>
        <w:lastRenderedPageBreak/>
        <w:t>Agreement, there shall be no obligation whatsoever on the Purchaser to accept any defective or sub-standard quality Material and/or Service, delayed delivery and/or performance of the Agreement and it is expressly agreed by the Parties that acceptance of such defective or sub-standard quality Material</w:t>
      </w:r>
    </w:p>
    <w:p w:rsidR="00023357" w:rsidRPr="00CF30EC" w:rsidRDefault="00023357" w:rsidP="00023357">
      <w:pPr>
        <w:spacing w:line="20" w:lineRule="exact"/>
        <w:rPr>
          <w:rFonts w:ascii="Arial" w:eastAsia="Times New Roman" w:hAnsi="Arial" w:cs="Arial"/>
          <w:sz w:val="20"/>
          <w:szCs w:val="20"/>
        </w:rPr>
      </w:pPr>
    </w:p>
    <w:p w:rsidR="00023357" w:rsidRPr="00CF30EC" w:rsidRDefault="00023357" w:rsidP="00023357">
      <w:pPr>
        <w:numPr>
          <w:ilvl w:val="0"/>
          <w:numId w:val="8"/>
        </w:numPr>
        <w:tabs>
          <w:tab w:val="left" w:pos="165"/>
        </w:tabs>
        <w:spacing w:after="0" w:line="256" w:lineRule="auto"/>
        <w:ind w:firstLine="1"/>
        <w:jc w:val="both"/>
        <w:rPr>
          <w:rFonts w:ascii="Arial" w:eastAsia="Arial" w:hAnsi="Arial" w:cs="Arial"/>
          <w:sz w:val="20"/>
          <w:szCs w:val="20"/>
        </w:rPr>
      </w:pPr>
      <w:r w:rsidRPr="00CF30EC">
        <w:rPr>
          <w:rFonts w:ascii="Arial" w:eastAsia="Arial" w:hAnsi="Arial" w:cs="Arial"/>
          <w:sz w:val="20"/>
          <w:szCs w:val="20"/>
        </w:rPr>
        <w:t xml:space="preserve">Service, delayed delivery and/or performance by the Purchaser in its sole discretion, shall not prejudice any right / claim of the Purchaser to damages for supply of such defective or sub-standard quality Material / Service, delayed delivery and/or performance and / or for breach of the Agreement. In the foregoing, the Purchaser shall reasonably determine the amount of damages that shall be </w:t>
      </w:r>
      <w:proofErr w:type="spellStart"/>
      <w:r w:rsidRPr="00CF30EC">
        <w:rPr>
          <w:rFonts w:ascii="Arial" w:eastAsia="Arial" w:hAnsi="Arial" w:cs="Arial"/>
          <w:sz w:val="20"/>
          <w:szCs w:val="20"/>
        </w:rPr>
        <w:t>leviable</w:t>
      </w:r>
      <w:proofErr w:type="spellEnd"/>
      <w:r w:rsidRPr="00CF30EC">
        <w:rPr>
          <w:rFonts w:ascii="Arial" w:eastAsia="Arial" w:hAnsi="Arial" w:cs="Arial"/>
          <w:sz w:val="20"/>
          <w:szCs w:val="20"/>
        </w:rPr>
        <w:t xml:space="preserve"> upon</w:t>
      </w:r>
    </w:p>
    <w:p w:rsidR="00023357" w:rsidRPr="00CF30EC" w:rsidRDefault="00023357" w:rsidP="00023357">
      <w:pPr>
        <w:numPr>
          <w:ilvl w:val="0"/>
          <w:numId w:val="8"/>
        </w:numPr>
        <w:tabs>
          <w:tab w:val="left" w:pos="86"/>
        </w:tabs>
        <w:spacing w:after="0" w:line="238" w:lineRule="auto"/>
        <w:ind w:firstLine="1"/>
        <w:jc w:val="both"/>
        <w:rPr>
          <w:rFonts w:ascii="Arial" w:eastAsia="Arial" w:hAnsi="Arial" w:cs="Arial"/>
          <w:sz w:val="20"/>
          <w:szCs w:val="20"/>
        </w:rPr>
      </w:pPr>
      <w:proofErr w:type="gramStart"/>
      <w:r w:rsidRPr="00CF30EC">
        <w:rPr>
          <w:rFonts w:ascii="Arial" w:eastAsia="Arial" w:hAnsi="Arial" w:cs="Arial"/>
          <w:sz w:val="20"/>
          <w:szCs w:val="20"/>
        </w:rPr>
        <w:t>payable</w:t>
      </w:r>
      <w:proofErr w:type="gramEnd"/>
      <w:r w:rsidRPr="00CF30EC">
        <w:rPr>
          <w:rFonts w:ascii="Arial" w:eastAsia="Arial" w:hAnsi="Arial" w:cs="Arial"/>
          <w:sz w:val="20"/>
          <w:szCs w:val="20"/>
        </w:rPr>
        <w:t xml:space="preserve"> by the Supplier. Any damages so determined by the Purchaser shall be paid by the Supplier within fifteen (15) days. The levy of damages / acceptance of performance, as above, shall not prejudice any rights of the Purchaser as per other terms of this Agreement / Purchase order.</w:t>
      </w:r>
    </w:p>
    <w:p w:rsidR="00023357" w:rsidRPr="00CF30EC" w:rsidRDefault="00023357" w:rsidP="00023357">
      <w:pPr>
        <w:spacing w:line="209" w:lineRule="exact"/>
        <w:rPr>
          <w:rFonts w:ascii="Arial" w:eastAsia="Times New Roman" w:hAnsi="Arial" w:cs="Arial"/>
          <w:sz w:val="20"/>
          <w:szCs w:val="20"/>
        </w:rPr>
      </w:pPr>
    </w:p>
    <w:p w:rsidR="00023357" w:rsidRPr="00CF30EC" w:rsidRDefault="00023357" w:rsidP="00023357">
      <w:pPr>
        <w:spacing w:line="237" w:lineRule="auto"/>
        <w:jc w:val="both"/>
        <w:rPr>
          <w:rFonts w:ascii="Arial" w:eastAsia="Arial" w:hAnsi="Arial" w:cs="Arial"/>
          <w:sz w:val="20"/>
          <w:szCs w:val="20"/>
        </w:rPr>
      </w:pPr>
      <w:r w:rsidRPr="00CF30EC">
        <w:rPr>
          <w:rFonts w:ascii="Arial" w:eastAsia="Arial" w:hAnsi="Arial" w:cs="Arial"/>
          <w:sz w:val="20"/>
          <w:szCs w:val="20"/>
        </w:rPr>
        <w:t>5.5 In the event of breach by the Supplier of its obligations under the Contract, the Buyer may terminate the Contract in whole or in part or to rescind the Purchase Order, in each case without any liability to the Seller.</w:t>
      </w:r>
    </w:p>
    <w:p w:rsidR="00023357" w:rsidRPr="00CF30EC" w:rsidRDefault="00023357" w:rsidP="00023357">
      <w:pPr>
        <w:spacing w:line="209" w:lineRule="exact"/>
        <w:rPr>
          <w:rFonts w:ascii="Arial" w:eastAsia="Times New Roman" w:hAnsi="Arial" w:cs="Arial"/>
          <w:sz w:val="20"/>
          <w:szCs w:val="20"/>
        </w:rPr>
      </w:pPr>
    </w:p>
    <w:p w:rsidR="00023357" w:rsidRPr="00CF30EC" w:rsidRDefault="00023357" w:rsidP="00023357">
      <w:pPr>
        <w:spacing w:line="257" w:lineRule="auto"/>
        <w:jc w:val="both"/>
        <w:rPr>
          <w:rFonts w:ascii="Arial" w:eastAsia="Arial" w:hAnsi="Arial" w:cs="Arial"/>
          <w:sz w:val="20"/>
          <w:szCs w:val="20"/>
        </w:rPr>
      </w:pPr>
      <w:r w:rsidRPr="00CF30EC">
        <w:rPr>
          <w:rFonts w:ascii="Arial" w:eastAsia="Arial" w:hAnsi="Arial" w:cs="Arial"/>
          <w:sz w:val="20"/>
          <w:szCs w:val="20"/>
        </w:rPr>
        <w:t>5.6 Buyer reserves the right to reject Materials or Services in case it is supplied prior to the scheduled delivery date until otherwise specifically waived-off in writing by a representative from the Buyer’s commercial department, prior to dispatch.</w:t>
      </w:r>
    </w:p>
    <w:p w:rsidR="00023357" w:rsidRPr="00CF30EC" w:rsidRDefault="00023357" w:rsidP="00023357">
      <w:pPr>
        <w:spacing w:line="187" w:lineRule="exact"/>
        <w:rPr>
          <w:rFonts w:ascii="Arial" w:eastAsia="Times New Roman" w:hAnsi="Arial" w:cs="Arial"/>
          <w:sz w:val="20"/>
          <w:szCs w:val="20"/>
        </w:rPr>
      </w:pPr>
    </w:p>
    <w:p w:rsidR="00023357" w:rsidRPr="00CF30EC" w:rsidRDefault="00023357" w:rsidP="00023357">
      <w:pPr>
        <w:spacing w:line="0" w:lineRule="atLeast"/>
        <w:rPr>
          <w:rFonts w:ascii="Arial" w:eastAsia="Arial" w:hAnsi="Arial" w:cs="Arial"/>
          <w:b/>
          <w:sz w:val="20"/>
          <w:szCs w:val="20"/>
        </w:rPr>
      </w:pPr>
      <w:r w:rsidRPr="00CF30EC">
        <w:rPr>
          <w:rFonts w:ascii="Arial" w:eastAsia="Arial" w:hAnsi="Arial" w:cs="Arial"/>
          <w:b/>
          <w:sz w:val="20"/>
          <w:szCs w:val="20"/>
        </w:rPr>
        <w:t>6. Risk purchase</w:t>
      </w:r>
    </w:p>
    <w:p w:rsidR="00023357" w:rsidRPr="00CF30EC" w:rsidRDefault="00023357" w:rsidP="00023357">
      <w:pPr>
        <w:spacing w:line="239" w:lineRule="auto"/>
        <w:jc w:val="both"/>
        <w:rPr>
          <w:rFonts w:ascii="Arial" w:eastAsia="Arial" w:hAnsi="Arial" w:cs="Arial"/>
          <w:sz w:val="20"/>
          <w:szCs w:val="20"/>
        </w:rPr>
      </w:pPr>
      <w:r w:rsidRPr="00CF30EC">
        <w:rPr>
          <w:rFonts w:ascii="Arial" w:eastAsia="Arial" w:hAnsi="Arial" w:cs="Arial"/>
          <w:sz w:val="20"/>
          <w:szCs w:val="20"/>
        </w:rPr>
        <w:t>In the event of any delay in supplies or any breach in supply of the Materials or Services, the Buyer shall be at liberty to either (a) continue the contract with due liquidated damages; or (b) engage any other agency, parallel to the Supplier, to complete part of the balance supply at the risk and cost of the Supplier; or (c) cancel the contract and get the balance supply done from any other agency at the sole risk and cost of the Seller. The additional cost and expenses so incurred by the Buyer in procuring the whole or part of Materials or Services shall be liable to be recovered from the charges payable to the Seller or the Security deposit or Bank Guarantee so deposited by the Supplier.</w:t>
      </w:r>
    </w:p>
    <w:p w:rsidR="00023357" w:rsidRPr="00CF30EC" w:rsidRDefault="00023357" w:rsidP="00023357">
      <w:pPr>
        <w:spacing w:line="199" w:lineRule="exact"/>
        <w:rPr>
          <w:rFonts w:ascii="Arial" w:eastAsia="Times New Roman" w:hAnsi="Arial" w:cs="Arial"/>
          <w:sz w:val="20"/>
          <w:szCs w:val="20"/>
        </w:rPr>
      </w:pPr>
    </w:p>
    <w:p w:rsidR="00023357" w:rsidRPr="00CF30EC" w:rsidRDefault="00023357" w:rsidP="00023357">
      <w:pPr>
        <w:spacing w:line="0" w:lineRule="atLeast"/>
        <w:rPr>
          <w:rFonts w:ascii="Arial" w:eastAsia="Arial" w:hAnsi="Arial" w:cs="Arial"/>
          <w:b/>
          <w:sz w:val="20"/>
          <w:szCs w:val="20"/>
        </w:rPr>
      </w:pPr>
      <w:r w:rsidRPr="00CF30EC">
        <w:rPr>
          <w:rFonts w:ascii="Arial" w:eastAsia="Arial" w:hAnsi="Arial" w:cs="Arial"/>
          <w:b/>
          <w:sz w:val="20"/>
          <w:szCs w:val="20"/>
        </w:rPr>
        <w:t>7. Permits, licenses, encumbrances, liens etc.</w:t>
      </w:r>
    </w:p>
    <w:p w:rsidR="00023357" w:rsidRPr="00CF30EC" w:rsidRDefault="00023357" w:rsidP="00023357">
      <w:pPr>
        <w:spacing w:line="256" w:lineRule="auto"/>
        <w:jc w:val="both"/>
        <w:rPr>
          <w:rFonts w:ascii="Arial" w:eastAsia="Arial" w:hAnsi="Arial" w:cs="Arial"/>
          <w:sz w:val="20"/>
          <w:szCs w:val="20"/>
        </w:rPr>
      </w:pPr>
      <w:r w:rsidRPr="00CF30EC">
        <w:rPr>
          <w:rFonts w:ascii="Arial" w:eastAsia="Arial" w:hAnsi="Arial" w:cs="Arial"/>
          <w:sz w:val="20"/>
          <w:szCs w:val="20"/>
        </w:rPr>
        <w:t>7.1 The Supplier shall ascertain and comply with the Applicable Laws in performance of the Contract and shall obtain and keep in good standing all approvals, permits and licenses, right of way, as the case may be, which are necessary or expedient for the performance of his obligation under the Agreement. These approvals, permits and licenses shall be valid and acceptable under appropriate laws.</w:t>
      </w:r>
    </w:p>
    <w:p w:rsidR="00023357" w:rsidRPr="00CF30EC" w:rsidRDefault="00023357" w:rsidP="00023357">
      <w:pPr>
        <w:spacing w:line="201" w:lineRule="exact"/>
        <w:rPr>
          <w:rFonts w:ascii="Arial" w:eastAsia="Times New Roman" w:hAnsi="Arial" w:cs="Arial"/>
          <w:sz w:val="20"/>
          <w:szCs w:val="20"/>
        </w:rPr>
      </w:pPr>
    </w:p>
    <w:p w:rsidR="00023357" w:rsidRPr="00CF30EC" w:rsidRDefault="00023357" w:rsidP="00023357">
      <w:pPr>
        <w:spacing w:line="236" w:lineRule="auto"/>
        <w:jc w:val="both"/>
        <w:rPr>
          <w:rFonts w:ascii="Arial" w:eastAsia="Arial" w:hAnsi="Arial" w:cs="Arial"/>
          <w:sz w:val="20"/>
          <w:szCs w:val="20"/>
        </w:rPr>
      </w:pPr>
      <w:r w:rsidRPr="00CF30EC">
        <w:rPr>
          <w:rFonts w:ascii="Arial" w:eastAsia="Arial" w:hAnsi="Arial" w:cs="Arial"/>
          <w:sz w:val="20"/>
          <w:szCs w:val="20"/>
        </w:rPr>
        <w:t>7.2 The Supplier shall not cause or permit any lien, attachment or other encumbrance other than for borrowings in the ordinary course of business.</w:t>
      </w:r>
    </w:p>
    <w:p w:rsidR="00023357" w:rsidRPr="00CF30EC" w:rsidRDefault="00023357" w:rsidP="00023357">
      <w:pPr>
        <w:spacing w:line="198" w:lineRule="exact"/>
        <w:rPr>
          <w:rFonts w:ascii="Arial" w:eastAsia="Times New Roman" w:hAnsi="Arial" w:cs="Arial"/>
          <w:sz w:val="20"/>
          <w:szCs w:val="20"/>
        </w:rPr>
      </w:pPr>
    </w:p>
    <w:p w:rsidR="00023357" w:rsidRPr="00CF30EC" w:rsidRDefault="00023357" w:rsidP="00023357">
      <w:pPr>
        <w:spacing w:line="0" w:lineRule="atLeast"/>
        <w:rPr>
          <w:rFonts w:ascii="Arial" w:eastAsia="Arial" w:hAnsi="Arial" w:cs="Arial"/>
          <w:b/>
          <w:sz w:val="20"/>
          <w:szCs w:val="20"/>
        </w:rPr>
      </w:pPr>
      <w:r w:rsidRPr="00CF30EC">
        <w:rPr>
          <w:rFonts w:ascii="Arial" w:eastAsia="Arial" w:hAnsi="Arial" w:cs="Arial"/>
          <w:b/>
          <w:sz w:val="20"/>
          <w:szCs w:val="20"/>
        </w:rPr>
        <w:t>8. Indemnity</w:t>
      </w:r>
    </w:p>
    <w:p w:rsidR="00023357" w:rsidRPr="00CF30EC" w:rsidRDefault="00023357" w:rsidP="00463CC3">
      <w:pPr>
        <w:spacing w:line="236" w:lineRule="auto"/>
        <w:jc w:val="both"/>
        <w:rPr>
          <w:rFonts w:ascii="Arial" w:eastAsia="Arial" w:hAnsi="Arial" w:cs="Arial"/>
          <w:sz w:val="20"/>
          <w:szCs w:val="20"/>
        </w:rPr>
      </w:pPr>
      <w:r w:rsidRPr="00CF30EC">
        <w:rPr>
          <w:rFonts w:ascii="Arial" w:eastAsia="Arial" w:hAnsi="Arial" w:cs="Arial"/>
          <w:sz w:val="20"/>
          <w:szCs w:val="20"/>
        </w:rPr>
        <w:t>8.1 The Supplier shall defend, indemnify and hold the Purchaser harmless from and against any and all Claims in connection with any taxes, levies, costs and charges which</w:t>
      </w:r>
      <w:r w:rsidR="00463CC3">
        <w:rPr>
          <w:rFonts w:ascii="Arial" w:eastAsia="Arial" w:hAnsi="Arial" w:cs="Arial"/>
          <w:sz w:val="20"/>
          <w:szCs w:val="20"/>
        </w:rPr>
        <w:t xml:space="preserve"> </w:t>
      </w:r>
      <w:r w:rsidRPr="00CF30EC">
        <w:rPr>
          <w:rFonts w:ascii="Arial" w:eastAsia="Arial" w:hAnsi="Arial" w:cs="Arial"/>
          <w:sz w:val="20"/>
          <w:szCs w:val="20"/>
        </w:rPr>
        <w:t xml:space="preserve">may be imposed on the Supplier or its sub-contractors by any Government Authority arising out of or in connection with the performance of </w:t>
      </w:r>
      <w:r w:rsidRPr="00CF30EC">
        <w:rPr>
          <w:rFonts w:ascii="Arial" w:eastAsia="Arial" w:hAnsi="Arial" w:cs="Arial"/>
          <w:sz w:val="20"/>
          <w:szCs w:val="20"/>
        </w:rPr>
        <w:lastRenderedPageBreak/>
        <w:t>this Agreement which originated from Supplier Group’s equipment or materials or performance of services by the Supplier Group.</w:t>
      </w:r>
    </w:p>
    <w:p w:rsidR="00023357" w:rsidRPr="00CF30EC" w:rsidRDefault="00023357" w:rsidP="00023357">
      <w:pPr>
        <w:spacing w:line="209" w:lineRule="exact"/>
        <w:rPr>
          <w:rFonts w:ascii="Arial" w:eastAsia="Times New Roman" w:hAnsi="Arial" w:cs="Arial"/>
          <w:sz w:val="20"/>
          <w:szCs w:val="20"/>
        </w:rPr>
      </w:pPr>
    </w:p>
    <w:p w:rsidR="00023357" w:rsidRPr="00CF30EC" w:rsidRDefault="00023357" w:rsidP="00023357">
      <w:pPr>
        <w:spacing w:line="237" w:lineRule="auto"/>
        <w:ind w:right="420"/>
        <w:jc w:val="both"/>
        <w:rPr>
          <w:rFonts w:ascii="Arial" w:eastAsia="Arial" w:hAnsi="Arial" w:cs="Arial"/>
          <w:sz w:val="20"/>
          <w:szCs w:val="20"/>
        </w:rPr>
      </w:pPr>
      <w:r w:rsidRPr="00CF30EC">
        <w:rPr>
          <w:rFonts w:ascii="Arial" w:eastAsia="Arial" w:hAnsi="Arial" w:cs="Arial"/>
          <w:sz w:val="20"/>
          <w:szCs w:val="20"/>
        </w:rPr>
        <w:t>8.2 The Supplier shall be liable for and shall defend, indemnify and hold the Purchaser harmless from and against and all Claims arising out of or in connection with the performance of this Agreement by the Supplier.</w:t>
      </w:r>
    </w:p>
    <w:p w:rsidR="00023357" w:rsidRPr="00CF30EC" w:rsidRDefault="00023357" w:rsidP="00023357">
      <w:pPr>
        <w:spacing w:line="209" w:lineRule="exact"/>
        <w:rPr>
          <w:rFonts w:ascii="Arial" w:eastAsia="Times New Roman" w:hAnsi="Arial" w:cs="Arial"/>
          <w:sz w:val="20"/>
          <w:szCs w:val="20"/>
        </w:rPr>
      </w:pPr>
    </w:p>
    <w:p w:rsidR="00023357" w:rsidRPr="00CF30EC" w:rsidRDefault="00023357" w:rsidP="00023357">
      <w:pPr>
        <w:spacing w:line="238" w:lineRule="auto"/>
        <w:ind w:right="420"/>
        <w:jc w:val="both"/>
        <w:rPr>
          <w:rFonts w:ascii="Arial" w:eastAsia="Arial" w:hAnsi="Arial" w:cs="Arial"/>
          <w:sz w:val="20"/>
          <w:szCs w:val="20"/>
        </w:rPr>
      </w:pPr>
      <w:r w:rsidRPr="00CF30EC">
        <w:rPr>
          <w:rFonts w:ascii="Arial" w:eastAsia="Arial" w:hAnsi="Arial" w:cs="Arial"/>
          <w:sz w:val="20"/>
          <w:szCs w:val="20"/>
        </w:rPr>
        <w:t>8.3 Supplier shall at all times be responsible for, shall release and shall defend, protect, indemnify and hold Purchasing Group harmless from and shall keep Purchaser’s equipment and property free and clear of all liens, claims, assessments, fines and levies incurred, created, caused or committed by Supplier Group.</w:t>
      </w:r>
    </w:p>
    <w:p w:rsidR="00023357" w:rsidRPr="00CF30EC" w:rsidRDefault="00023357" w:rsidP="00023357">
      <w:pPr>
        <w:spacing w:line="209" w:lineRule="exact"/>
        <w:rPr>
          <w:rFonts w:ascii="Arial" w:eastAsia="Times New Roman" w:hAnsi="Arial" w:cs="Arial"/>
          <w:sz w:val="20"/>
          <w:szCs w:val="20"/>
        </w:rPr>
      </w:pPr>
    </w:p>
    <w:p w:rsidR="00023357" w:rsidRPr="00CF30EC" w:rsidRDefault="00023357" w:rsidP="00023357">
      <w:pPr>
        <w:spacing w:line="238" w:lineRule="auto"/>
        <w:ind w:right="420"/>
        <w:jc w:val="both"/>
        <w:rPr>
          <w:rFonts w:ascii="Arial" w:eastAsia="Arial" w:hAnsi="Arial" w:cs="Arial"/>
          <w:sz w:val="20"/>
          <w:szCs w:val="20"/>
        </w:rPr>
      </w:pPr>
      <w:r w:rsidRPr="00CF30EC">
        <w:rPr>
          <w:rFonts w:ascii="Arial" w:eastAsia="Arial" w:hAnsi="Arial" w:cs="Arial"/>
          <w:sz w:val="20"/>
          <w:szCs w:val="20"/>
        </w:rPr>
        <w:t>8.4 In the event the Purchaser is entitled to indemnification and intends to seek indemnification under this Clause, Purchaser shall promptly give Supplier notice of such Claim or action and the Supplier shall have the right to assume the defence of any such case at its own cost and expense.</w:t>
      </w:r>
    </w:p>
    <w:p w:rsidR="00023357" w:rsidRPr="00CF30EC" w:rsidRDefault="00023357" w:rsidP="00023357">
      <w:pPr>
        <w:spacing w:line="209" w:lineRule="exact"/>
        <w:rPr>
          <w:rFonts w:ascii="Arial" w:eastAsia="Times New Roman" w:hAnsi="Arial" w:cs="Arial"/>
          <w:sz w:val="20"/>
          <w:szCs w:val="20"/>
        </w:rPr>
      </w:pPr>
    </w:p>
    <w:p w:rsidR="00023357" w:rsidRPr="00CF30EC" w:rsidRDefault="00023357" w:rsidP="00023357">
      <w:pPr>
        <w:spacing w:line="236" w:lineRule="auto"/>
        <w:ind w:right="420"/>
        <w:jc w:val="both"/>
        <w:rPr>
          <w:rFonts w:ascii="Arial" w:eastAsia="Arial" w:hAnsi="Arial" w:cs="Arial"/>
          <w:sz w:val="20"/>
          <w:szCs w:val="20"/>
        </w:rPr>
      </w:pPr>
      <w:r w:rsidRPr="00CF30EC">
        <w:rPr>
          <w:rFonts w:ascii="Arial" w:eastAsia="Arial" w:hAnsi="Arial" w:cs="Arial"/>
          <w:sz w:val="20"/>
          <w:szCs w:val="20"/>
        </w:rPr>
        <w:t>8.5 This indemnity shall be without prejudice to any other rights or remedies, including injunctive or other equitable relief, which the Purchaser may be entitled to.</w:t>
      </w:r>
    </w:p>
    <w:p w:rsidR="00023357" w:rsidRPr="00CF30EC" w:rsidRDefault="00023357" w:rsidP="00023357">
      <w:pPr>
        <w:spacing w:line="208" w:lineRule="exact"/>
        <w:rPr>
          <w:rFonts w:ascii="Arial" w:eastAsia="Times New Roman" w:hAnsi="Arial" w:cs="Arial"/>
          <w:sz w:val="20"/>
          <w:szCs w:val="20"/>
        </w:rPr>
      </w:pPr>
    </w:p>
    <w:p w:rsidR="00023357" w:rsidRPr="00CF30EC" w:rsidRDefault="00023357" w:rsidP="00023357">
      <w:pPr>
        <w:spacing w:line="238" w:lineRule="auto"/>
        <w:ind w:right="420"/>
        <w:jc w:val="both"/>
        <w:rPr>
          <w:rFonts w:ascii="Arial" w:eastAsia="Arial" w:hAnsi="Arial" w:cs="Arial"/>
          <w:sz w:val="20"/>
          <w:szCs w:val="20"/>
        </w:rPr>
      </w:pPr>
      <w:r w:rsidRPr="00CF30EC">
        <w:rPr>
          <w:rFonts w:ascii="Arial" w:eastAsia="Arial" w:hAnsi="Arial" w:cs="Arial"/>
          <w:sz w:val="20"/>
          <w:szCs w:val="20"/>
        </w:rPr>
        <w:t>8.6 Purchaser shall have the right to retain / withhold out of any payment to be made to the Supplier an amount sufficient to indemnify it completely against any such lien, claim, assessment, fine or levy exercised or made and all associated costs.</w:t>
      </w:r>
    </w:p>
    <w:p w:rsidR="00023357" w:rsidRPr="00CF30EC" w:rsidRDefault="00023357" w:rsidP="00023357">
      <w:pPr>
        <w:spacing w:line="238" w:lineRule="auto"/>
        <w:ind w:right="420"/>
        <w:jc w:val="both"/>
        <w:rPr>
          <w:rFonts w:ascii="Arial" w:eastAsia="Arial" w:hAnsi="Arial" w:cs="Arial"/>
          <w:sz w:val="20"/>
          <w:szCs w:val="20"/>
        </w:rPr>
      </w:pPr>
      <w:r w:rsidRPr="00CF30EC">
        <w:rPr>
          <w:rFonts w:ascii="Arial" w:eastAsia="Arial" w:hAnsi="Arial" w:cs="Arial"/>
          <w:sz w:val="20"/>
          <w:szCs w:val="20"/>
        </w:rPr>
        <w:t xml:space="preserve">8.7 It is the express </w:t>
      </w:r>
      <w:proofErr w:type="gramStart"/>
      <w:r w:rsidRPr="00CF30EC">
        <w:rPr>
          <w:rFonts w:ascii="Arial" w:eastAsia="Arial" w:hAnsi="Arial" w:cs="Arial"/>
          <w:sz w:val="20"/>
          <w:szCs w:val="20"/>
        </w:rPr>
        <w:t>intention of the Parties hereto that the provisions of this Agreement/Purchase Order shall exclusively govern the allocation of risks and liabilities of the Parties, it being acknowledged that the Agreement reflected herein has been based upon such express</w:t>
      </w:r>
      <w:proofErr w:type="gramEnd"/>
      <w:r w:rsidRPr="00CF30EC">
        <w:rPr>
          <w:rFonts w:ascii="Arial" w:eastAsia="Arial" w:hAnsi="Arial" w:cs="Arial"/>
          <w:sz w:val="20"/>
          <w:szCs w:val="20"/>
        </w:rPr>
        <w:t xml:space="preserve"> understanding. It is acknowledged that the compensation payable to Supplier as specified in this Agreement and/or applicable Purchase Order has been based upon the express understanding that risks and liabilities shall be determined in accordance with the provisions of this Agreement and/or applicable Purchase Order.</w:t>
      </w:r>
    </w:p>
    <w:p w:rsidR="00023357" w:rsidRPr="00CF30EC" w:rsidRDefault="00023357" w:rsidP="00023357">
      <w:pPr>
        <w:spacing w:line="205" w:lineRule="exact"/>
        <w:rPr>
          <w:rFonts w:ascii="Arial" w:eastAsia="Times New Roman" w:hAnsi="Arial" w:cs="Arial"/>
          <w:sz w:val="20"/>
          <w:szCs w:val="20"/>
        </w:rPr>
      </w:pPr>
    </w:p>
    <w:p w:rsidR="00023357" w:rsidRPr="00CF30EC" w:rsidRDefault="00023357" w:rsidP="00023357">
      <w:pPr>
        <w:spacing w:line="0" w:lineRule="atLeast"/>
        <w:rPr>
          <w:rFonts w:ascii="Arial" w:eastAsia="Arial" w:hAnsi="Arial" w:cs="Arial"/>
          <w:b/>
          <w:sz w:val="20"/>
          <w:szCs w:val="20"/>
        </w:rPr>
      </w:pPr>
      <w:r w:rsidRPr="00CF30EC">
        <w:rPr>
          <w:rFonts w:ascii="Arial" w:eastAsia="Arial" w:hAnsi="Arial" w:cs="Arial"/>
          <w:b/>
          <w:sz w:val="20"/>
          <w:szCs w:val="20"/>
        </w:rPr>
        <w:t>9. Limitation of Liability</w:t>
      </w:r>
    </w:p>
    <w:p w:rsidR="00023357" w:rsidRPr="00CF30EC" w:rsidRDefault="00023357" w:rsidP="00023357">
      <w:pPr>
        <w:spacing w:line="238" w:lineRule="auto"/>
        <w:ind w:right="420"/>
        <w:jc w:val="both"/>
        <w:rPr>
          <w:rFonts w:ascii="Arial" w:eastAsia="Arial" w:hAnsi="Arial" w:cs="Arial"/>
          <w:sz w:val="20"/>
          <w:szCs w:val="20"/>
        </w:rPr>
      </w:pPr>
      <w:r w:rsidRPr="00CF30EC">
        <w:rPr>
          <w:rFonts w:ascii="Arial" w:eastAsia="Arial" w:hAnsi="Arial" w:cs="Arial"/>
          <w:sz w:val="20"/>
          <w:szCs w:val="20"/>
        </w:rPr>
        <w:t>9.1 Except as may be otherwise provided in this agreement, in no event shall either party be liable to the other, whether arising under contract, tort (including negligence), strict liability or otherwise, for any indirect, consequential, special, punitive, exemplary or incidental loss or damages of any nature arising at any time from any cause whatsoever.</w:t>
      </w:r>
    </w:p>
    <w:p w:rsidR="00023357" w:rsidRPr="00CF30EC" w:rsidRDefault="00023357" w:rsidP="00023357">
      <w:pPr>
        <w:spacing w:line="209" w:lineRule="exact"/>
        <w:rPr>
          <w:rFonts w:ascii="Arial" w:eastAsia="Times New Roman" w:hAnsi="Arial" w:cs="Arial"/>
          <w:sz w:val="20"/>
          <w:szCs w:val="20"/>
        </w:rPr>
      </w:pPr>
    </w:p>
    <w:p w:rsidR="00023357" w:rsidRPr="00CF30EC" w:rsidRDefault="00023357" w:rsidP="00023357">
      <w:pPr>
        <w:spacing w:line="238" w:lineRule="auto"/>
        <w:ind w:right="420"/>
        <w:jc w:val="both"/>
        <w:rPr>
          <w:rFonts w:ascii="Arial" w:eastAsia="Arial" w:hAnsi="Arial" w:cs="Arial"/>
          <w:sz w:val="20"/>
          <w:szCs w:val="20"/>
        </w:rPr>
      </w:pPr>
      <w:r w:rsidRPr="00CF30EC">
        <w:rPr>
          <w:rFonts w:ascii="Arial" w:eastAsia="Arial" w:hAnsi="Arial" w:cs="Arial"/>
          <w:sz w:val="20"/>
          <w:szCs w:val="20"/>
        </w:rPr>
        <w:t>9.2 The limitations of liability and exclusion of warranties as set out in the Agreement shall be to the maximum extent permitted by applicable law. Nothing in this Agreement purports to exclude or limit liability for fraud, death or personal injury.</w:t>
      </w:r>
    </w:p>
    <w:p w:rsidR="00023357" w:rsidRDefault="00023357" w:rsidP="00023357">
      <w:pPr>
        <w:spacing w:line="198" w:lineRule="exact"/>
        <w:rPr>
          <w:rFonts w:ascii="Arial" w:eastAsia="Times New Roman" w:hAnsi="Arial" w:cs="Arial"/>
          <w:sz w:val="20"/>
          <w:szCs w:val="20"/>
        </w:rPr>
      </w:pPr>
    </w:p>
    <w:p w:rsidR="00362504" w:rsidRPr="00CF30EC" w:rsidRDefault="00362504" w:rsidP="00023357">
      <w:pPr>
        <w:spacing w:line="198" w:lineRule="exact"/>
        <w:rPr>
          <w:rFonts w:ascii="Arial" w:eastAsia="Times New Roman" w:hAnsi="Arial" w:cs="Arial"/>
          <w:sz w:val="20"/>
          <w:szCs w:val="20"/>
        </w:rPr>
      </w:pPr>
    </w:p>
    <w:p w:rsidR="00023357" w:rsidRPr="00CF30EC" w:rsidRDefault="00023357" w:rsidP="00023357">
      <w:pPr>
        <w:spacing w:line="0" w:lineRule="atLeast"/>
        <w:rPr>
          <w:rFonts w:ascii="Arial" w:eastAsia="Arial" w:hAnsi="Arial" w:cs="Arial"/>
          <w:b/>
          <w:sz w:val="20"/>
          <w:szCs w:val="20"/>
        </w:rPr>
      </w:pPr>
      <w:r w:rsidRPr="00CF30EC">
        <w:rPr>
          <w:rFonts w:ascii="Arial" w:eastAsia="Arial" w:hAnsi="Arial" w:cs="Arial"/>
          <w:b/>
          <w:sz w:val="20"/>
          <w:szCs w:val="20"/>
        </w:rPr>
        <w:lastRenderedPageBreak/>
        <w:t>10. Relationship between Parties</w:t>
      </w:r>
    </w:p>
    <w:p w:rsidR="00023357" w:rsidRPr="00CF30EC" w:rsidRDefault="00023357" w:rsidP="00023357">
      <w:pPr>
        <w:spacing w:line="239" w:lineRule="auto"/>
        <w:jc w:val="both"/>
        <w:rPr>
          <w:rFonts w:ascii="Arial" w:eastAsia="Arial" w:hAnsi="Arial" w:cs="Arial"/>
          <w:sz w:val="20"/>
          <w:szCs w:val="20"/>
        </w:rPr>
      </w:pPr>
      <w:r w:rsidRPr="00CF30EC">
        <w:rPr>
          <w:rFonts w:ascii="Arial" w:eastAsia="Arial" w:hAnsi="Arial" w:cs="Arial"/>
          <w:sz w:val="20"/>
          <w:szCs w:val="20"/>
        </w:rPr>
        <w:t>Nothing contained in the Agreement is intended to, or shall operate to, create a relationship of partnership or employer-employee or joint venture between the parties. Nothing in the Agreement constitutes either party as the agent or legal representative of the other party or creates any fiduciary relationship between the parties. Neither party shall have authority to act in the name or on behalf of or otherwise to bind the other or commit or purport to bind the other in any way (including the making of any representation or warranty, the assumption of any obligation or liability and the exercise of any right or power) or pledge the credit of the other party for any purpose.</w:t>
      </w:r>
    </w:p>
    <w:p w:rsidR="00023357" w:rsidRPr="00CF30EC" w:rsidRDefault="00023357" w:rsidP="00023357">
      <w:pPr>
        <w:spacing w:line="20" w:lineRule="exact"/>
        <w:rPr>
          <w:rFonts w:ascii="Arial" w:eastAsia="Times New Roman" w:hAnsi="Arial" w:cs="Arial"/>
          <w:sz w:val="20"/>
          <w:szCs w:val="20"/>
        </w:rPr>
      </w:pPr>
    </w:p>
    <w:p w:rsidR="00023357" w:rsidRPr="00CF30EC" w:rsidRDefault="00023357" w:rsidP="00023357">
      <w:pPr>
        <w:spacing w:line="0" w:lineRule="atLeast"/>
        <w:rPr>
          <w:rFonts w:ascii="Arial" w:eastAsia="Arial" w:hAnsi="Arial" w:cs="Arial"/>
          <w:b/>
          <w:sz w:val="20"/>
          <w:szCs w:val="20"/>
        </w:rPr>
      </w:pPr>
      <w:r w:rsidRPr="00CF30EC">
        <w:rPr>
          <w:rFonts w:ascii="Arial" w:eastAsia="Arial" w:hAnsi="Arial" w:cs="Arial"/>
          <w:b/>
          <w:sz w:val="20"/>
          <w:szCs w:val="20"/>
        </w:rPr>
        <w:t>11. Notice and Communication</w:t>
      </w:r>
    </w:p>
    <w:p w:rsidR="00023357" w:rsidRPr="00CF30EC" w:rsidRDefault="00023357" w:rsidP="00023357">
      <w:pPr>
        <w:spacing w:line="239" w:lineRule="auto"/>
        <w:jc w:val="both"/>
        <w:rPr>
          <w:rFonts w:ascii="Arial" w:eastAsia="Arial" w:hAnsi="Arial" w:cs="Arial"/>
          <w:sz w:val="20"/>
          <w:szCs w:val="20"/>
        </w:rPr>
      </w:pPr>
      <w:r w:rsidRPr="00CF30EC">
        <w:rPr>
          <w:rFonts w:ascii="Arial" w:eastAsia="Arial" w:hAnsi="Arial" w:cs="Arial"/>
          <w:sz w:val="20"/>
          <w:szCs w:val="20"/>
        </w:rPr>
        <w:t>Any notice required to be given hereunder shall be given by sending the same by registered post or by hand delivery to the address of the addressee shown in this Agreement or to such other address as either party may notify to the other for this purpose in writing. If sending by hand, notice shall be deemed served at the time of dispatch and if sending by post, notice shall be deemed to have been given on the 3rd day on dispatch by post. If notice pertains to any breach of a legal term under the Agreement or otherwise, the same should be addressed to Head Legal, Hindustan Zinc Limited, Yashad Bhawan, Udaipur-313004 (Rajasthan).</w:t>
      </w:r>
    </w:p>
    <w:p w:rsidR="00023357" w:rsidRPr="00CF30EC" w:rsidRDefault="00023357" w:rsidP="00023357">
      <w:pPr>
        <w:spacing w:line="200" w:lineRule="exact"/>
        <w:rPr>
          <w:rFonts w:ascii="Arial" w:eastAsia="Times New Roman" w:hAnsi="Arial" w:cs="Arial"/>
          <w:sz w:val="20"/>
          <w:szCs w:val="20"/>
        </w:rPr>
      </w:pPr>
    </w:p>
    <w:p w:rsidR="00023357" w:rsidRPr="00CF30EC" w:rsidRDefault="00023357" w:rsidP="00023357">
      <w:pPr>
        <w:spacing w:line="0" w:lineRule="atLeast"/>
        <w:rPr>
          <w:rFonts w:ascii="Arial" w:eastAsia="Arial" w:hAnsi="Arial" w:cs="Arial"/>
          <w:b/>
          <w:sz w:val="20"/>
          <w:szCs w:val="20"/>
        </w:rPr>
      </w:pPr>
      <w:r w:rsidRPr="00CF30EC">
        <w:rPr>
          <w:rFonts w:ascii="Arial" w:eastAsia="Arial" w:hAnsi="Arial" w:cs="Arial"/>
          <w:b/>
          <w:sz w:val="20"/>
          <w:szCs w:val="20"/>
        </w:rPr>
        <w:t>12. Termination &amp; Suspension</w:t>
      </w:r>
    </w:p>
    <w:p w:rsidR="00023357" w:rsidRPr="00CF30EC" w:rsidRDefault="00023357" w:rsidP="00023357">
      <w:pPr>
        <w:spacing w:line="0" w:lineRule="atLeast"/>
        <w:rPr>
          <w:rFonts w:ascii="Arial" w:eastAsia="Arial" w:hAnsi="Arial" w:cs="Arial"/>
          <w:sz w:val="20"/>
          <w:szCs w:val="20"/>
        </w:rPr>
      </w:pPr>
      <w:r w:rsidRPr="00CF30EC">
        <w:rPr>
          <w:rFonts w:ascii="Arial" w:eastAsia="Arial" w:hAnsi="Arial" w:cs="Arial"/>
          <w:sz w:val="20"/>
          <w:szCs w:val="20"/>
        </w:rPr>
        <w:t>12.1 Either Party may immediately terminate all or part of this</w:t>
      </w:r>
    </w:p>
    <w:p w:rsidR="00023357" w:rsidRPr="00CF30EC" w:rsidRDefault="00023357" w:rsidP="00023357">
      <w:pPr>
        <w:spacing w:line="5" w:lineRule="exact"/>
        <w:rPr>
          <w:rFonts w:ascii="Arial" w:eastAsia="Times New Roman" w:hAnsi="Arial" w:cs="Arial"/>
          <w:sz w:val="20"/>
          <w:szCs w:val="20"/>
        </w:rPr>
      </w:pPr>
    </w:p>
    <w:p w:rsidR="00023357" w:rsidRPr="00CF30EC" w:rsidRDefault="00023357" w:rsidP="00023357">
      <w:pPr>
        <w:spacing w:line="0" w:lineRule="atLeast"/>
        <w:rPr>
          <w:rFonts w:ascii="Arial" w:eastAsia="Arial" w:hAnsi="Arial" w:cs="Arial"/>
          <w:sz w:val="20"/>
          <w:szCs w:val="20"/>
        </w:rPr>
      </w:pPr>
      <w:r w:rsidRPr="00CF30EC">
        <w:rPr>
          <w:rFonts w:ascii="Arial" w:eastAsia="Arial" w:hAnsi="Arial" w:cs="Arial"/>
          <w:sz w:val="20"/>
          <w:szCs w:val="20"/>
        </w:rPr>
        <w:t>Agreement/Purchase Order as under:</w:t>
      </w:r>
    </w:p>
    <w:p w:rsidR="00023357" w:rsidRPr="00CF30EC" w:rsidRDefault="00023357" w:rsidP="00023357">
      <w:pPr>
        <w:numPr>
          <w:ilvl w:val="0"/>
          <w:numId w:val="9"/>
        </w:numPr>
        <w:tabs>
          <w:tab w:val="left" w:pos="192"/>
        </w:tabs>
        <w:spacing w:after="0" w:line="237" w:lineRule="auto"/>
        <w:ind w:firstLine="1"/>
        <w:jc w:val="both"/>
        <w:rPr>
          <w:rFonts w:ascii="Arial" w:eastAsia="Arial" w:hAnsi="Arial" w:cs="Arial"/>
          <w:sz w:val="20"/>
          <w:szCs w:val="20"/>
        </w:rPr>
      </w:pPr>
      <w:proofErr w:type="gramStart"/>
      <w:r w:rsidRPr="00CF30EC">
        <w:rPr>
          <w:rFonts w:ascii="Arial" w:eastAsia="Arial" w:hAnsi="Arial" w:cs="Arial"/>
          <w:sz w:val="20"/>
          <w:szCs w:val="20"/>
        </w:rPr>
        <w:t>by</w:t>
      </w:r>
      <w:proofErr w:type="gramEnd"/>
      <w:r w:rsidRPr="00CF30EC">
        <w:rPr>
          <w:rFonts w:ascii="Arial" w:eastAsia="Arial" w:hAnsi="Arial" w:cs="Arial"/>
          <w:sz w:val="20"/>
          <w:szCs w:val="20"/>
        </w:rPr>
        <w:t xml:space="preserve"> a written notice to the other Party if the other Party has committed any material breach of the terms of this Agreement and has failed to remedy such breach within 30 days from receiving notice from the other Party.</w:t>
      </w:r>
    </w:p>
    <w:p w:rsidR="00023357" w:rsidRPr="00CF30EC" w:rsidRDefault="00023357" w:rsidP="00023357">
      <w:pPr>
        <w:spacing w:line="207" w:lineRule="exact"/>
        <w:rPr>
          <w:rFonts w:ascii="Arial" w:eastAsia="Arial" w:hAnsi="Arial" w:cs="Arial"/>
          <w:sz w:val="20"/>
          <w:szCs w:val="20"/>
        </w:rPr>
      </w:pPr>
    </w:p>
    <w:p w:rsidR="00023357" w:rsidRPr="00CF30EC" w:rsidRDefault="00023357" w:rsidP="00023357">
      <w:pPr>
        <w:numPr>
          <w:ilvl w:val="0"/>
          <w:numId w:val="9"/>
        </w:numPr>
        <w:tabs>
          <w:tab w:val="left" w:pos="228"/>
        </w:tabs>
        <w:spacing w:after="0" w:line="239" w:lineRule="auto"/>
        <w:ind w:firstLine="1"/>
        <w:jc w:val="both"/>
        <w:rPr>
          <w:rFonts w:ascii="Arial" w:eastAsia="Arial" w:hAnsi="Arial" w:cs="Arial"/>
          <w:sz w:val="20"/>
          <w:szCs w:val="20"/>
        </w:rPr>
      </w:pPr>
      <w:r w:rsidRPr="00CF30EC">
        <w:rPr>
          <w:rFonts w:ascii="Arial" w:eastAsia="Arial" w:hAnsi="Arial" w:cs="Arial"/>
          <w:sz w:val="20"/>
          <w:szCs w:val="20"/>
        </w:rPr>
        <w:t>if other party (i) ceases, or threatens to cease, to function as a going concern or conduct its operations in the normal course of business, (ii) commences, or becomes the subject of, any bankruptcy, insolvency, reorganization (other than in the course of a corporate re-organization or to an affiliate), administration, liquidation or similar proceedings, (iii) makes, or plans to make, a general assignment for the benefit of its creditors, or (iv) either party’s creditors attach or take possession of all or a substantial part of said party’s assets; the foregoing shall not apply to any action or proceeding which is (a.) in the reasonable opinion of the party, frivolous or vexatious; or (b.) discharged, stayed or dismissed within ninety (90) days of commencement;</w:t>
      </w:r>
    </w:p>
    <w:p w:rsidR="00023357" w:rsidRPr="00CF30EC" w:rsidRDefault="00023357" w:rsidP="00023357">
      <w:pPr>
        <w:spacing w:line="210" w:lineRule="exact"/>
        <w:rPr>
          <w:rFonts w:ascii="Arial" w:eastAsia="Arial" w:hAnsi="Arial" w:cs="Arial"/>
          <w:sz w:val="20"/>
          <w:szCs w:val="20"/>
        </w:rPr>
      </w:pPr>
    </w:p>
    <w:p w:rsidR="00023357" w:rsidRPr="00CF30EC" w:rsidRDefault="00023357" w:rsidP="00023357">
      <w:pPr>
        <w:numPr>
          <w:ilvl w:val="0"/>
          <w:numId w:val="9"/>
        </w:numPr>
        <w:tabs>
          <w:tab w:val="left" w:pos="292"/>
        </w:tabs>
        <w:spacing w:after="0" w:line="238" w:lineRule="auto"/>
        <w:ind w:firstLine="1"/>
        <w:jc w:val="both"/>
        <w:rPr>
          <w:rFonts w:ascii="Arial" w:eastAsia="Arial" w:hAnsi="Arial" w:cs="Arial"/>
          <w:sz w:val="20"/>
          <w:szCs w:val="20"/>
        </w:rPr>
      </w:pPr>
      <w:proofErr w:type="gramStart"/>
      <w:r w:rsidRPr="00CF30EC">
        <w:rPr>
          <w:rFonts w:ascii="Arial" w:eastAsia="Arial" w:hAnsi="Arial" w:cs="Arial"/>
          <w:sz w:val="20"/>
          <w:szCs w:val="20"/>
        </w:rPr>
        <w:t>if</w:t>
      </w:r>
      <w:proofErr w:type="gramEnd"/>
      <w:r w:rsidRPr="00CF30EC">
        <w:rPr>
          <w:rFonts w:ascii="Arial" w:eastAsia="Arial" w:hAnsi="Arial" w:cs="Arial"/>
          <w:sz w:val="20"/>
          <w:szCs w:val="20"/>
        </w:rPr>
        <w:t xml:space="preserve"> either party is unable to carry out its obligations by reason of Force Majeure events and the force majeure continues for a period more than 60 days, then either Party may, by giving notice in writing, terminate this Agreement with immediate effect. Any such termination shall be without prejudice to any of the right of the Parties accrued prior to the date of such termination.</w:t>
      </w:r>
    </w:p>
    <w:p w:rsidR="00023357" w:rsidRPr="00CF30EC" w:rsidRDefault="00023357" w:rsidP="00023357">
      <w:pPr>
        <w:spacing w:line="211" w:lineRule="exact"/>
        <w:rPr>
          <w:rFonts w:ascii="Arial" w:eastAsia="Times New Roman" w:hAnsi="Arial" w:cs="Arial"/>
          <w:sz w:val="20"/>
          <w:szCs w:val="20"/>
        </w:rPr>
      </w:pPr>
    </w:p>
    <w:p w:rsidR="00023357" w:rsidRPr="00CF30EC" w:rsidRDefault="00023357" w:rsidP="00463CC3">
      <w:pPr>
        <w:spacing w:line="237" w:lineRule="auto"/>
        <w:jc w:val="both"/>
        <w:rPr>
          <w:rFonts w:ascii="Arial" w:eastAsia="Arial" w:hAnsi="Arial" w:cs="Arial"/>
          <w:sz w:val="20"/>
          <w:szCs w:val="20"/>
        </w:rPr>
      </w:pPr>
      <w:r w:rsidRPr="00CF30EC">
        <w:rPr>
          <w:rFonts w:ascii="Arial" w:eastAsia="Arial" w:hAnsi="Arial" w:cs="Arial"/>
          <w:sz w:val="20"/>
          <w:szCs w:val="20"/>
        </w:rPr>
        <w:t>12.2 The Purchaser may terminate all or part of this Agreement by one (1) months’ written notice without assigning any reason whatsoever or if the Supplier fails to</w:t>
      </w:r>
      <w:bookmarkStart w:id="10" w:name="page7"/>
      <w:bookmarkEnd w:id="10"/>
      <w:r w:rsidR="00463CC3">
        <w:rPr>
          <w:rFonts w:ascii="Arial" w:eastAsia="Arial" w:hAnsi="Arial" w:cs="Arial"/>
          <w:sz w:val="20"/>
          <w:szCs w:val="20"/>
        </w:rPr>
        <w:t xml:space="preserve"> </w:t>
      </w:r>
      <w:r w:rsidRPr="00CF30EC">
        <w:rPr>
          <w:rFonts w:ascii="Arial" w:eastAsia="Arial" w:hAnsi="Arial" w:cs="Arial"/>
          <w:sz w:val="20"/>
          <w:szCs w:val="20"/>
        </w:rPr>
        <w:t>obtain any approval required under the terms of this Agreement.</w:t>
      </w:r>
    </w:p>
    <w:p w:rsidR="00023357" w:rsidRPr="00CF30EC" w:rsidRDefault="00023357" w:rsidP="00023357">
      <w:pPr>
        <w:spacing w:line="208" w:lineRule="exact"/>
        <w:rPr>
          <w:rFonts w:ascii="Arial" w:eastAsia="Times New Roman" w:hAnsi="Arial" w:cs="Arial"/>
          <w:sz w:val="20"/>
          <w:szCs w:val="20"/>
        </w:rPr>
      </w:pPr>
    </w:p>
    <w:p w:rsidR="00023357" w:rsidRPr="00CF30EC" w:rsidRDefault="00023357" w:rsidP="00023357">
      <w:pPr>
        <w:spacing w:line="255" w:lineRule="auto"/>
        <w:ind w:right="420"/>
        <w:jc w:val="both"/>
        <w:rPr>
          <w:rFonts w:ascii="Arial" w:eastAsia="Arial" w:hAnsi="Arial" w:cs="Arial"/>
          <w:sz w:val="20"/>
          <w:szCs w:val="20"/>
        </w:rPr>
      </w:pPr>
      <w:r w:rsidRPr="00CF30EC">
        <w:rPr>
          <w:rFonts w:ascii="Arial" w:eastAsia="Arial" w:hAnsi="Arial" w:cs="Arial"/>
          <w:sz w:val="20"/>
          <w:szCs w:val="20"/>
        </w:rPr>
        <w:lastRenderedPageBreak/>
        <w:t>12.3 Upon termination of this Agreement, both Parties shall be relieved of their respective rights and obligations under this Agreement save such obligations and/or liabilities of the Parties set forth herein which (i) that the Parties have expressly agreed will survive any expiration or termination, or</w:t>
      </w:r>
    </w:p>
    <w:p w:rsidR="00023357" w:rsidRPr="00CF30EC" w:rsidRDefault="00023357" w:rsidP="00023357">
      <w:pPr>
        <w:spacing w:line="3" w:lineRule="exact"/>
        <w:rPr>
          <w:rFonts w:ascii="Arial" w:eastAsia="Times New Roman" w:hAnsi="Arial" w:cs="Arial"/>
          <w:sz w:val="20"/>
          <w:szCs w:val="20"/>
        </w:rPr>
      </w:pPr>
    </w:p>
    <w:p w:rsidR="00023357" w:rsidRPr="00CF30EC" w:rsidRDefault="00023357" w:rsidP="00023357">
      <w:pPr>
        <w:numPr>
          <w:ilvl w:val="0"/>
          <w:numId w:val="10"/>
        </w:numPr>
        <w:tabs>
          <w:tab w:val="left" w:pos="300"/>
        </w:tabs>
        <w:spacing w:after="0" w:line="258" w:lineRule="auto"/>
        <w:ind w:right="420"/>
        <w:jc w:val="both"/>
        <w:rPr>
          <w:rFonts w:ascii="Arial" w:eastAsia="Arial" w:hAnsi="Arial" w:cs="Arial"/>
          <w:sz w:val="20"/>
          <w:szCs w:val="20"/>
        </w:rPr>
      </w:pPr>
      <w:r w:rsidRPr="00CF30EC">
        <w:rPr>
          <w:rFonts w:ascii="Arial" w:eastAsia="Arial" w:hAnsi="Arial" w:cs="Arial"/>
          <w:sz w:val="20"/>
          <w:szCs w:val="20"/>
        </w:rPr>
        <w:t>by their nature would be intended to be applicable following any such expiration or termination, or (c) have accrued before expiration or termination, as the case may be.</w:t>
      </w:r>
    </w:p>
    <w:p w:rsidR="00023357" w:rsidRPr="00CF30EC" w:rsidRDefault="00023357" w:rsidP="00023357">
      <w:pPr>
        <w:spacing w:line="195" w:lineRule="exact"/>
        <w:rPr>
          <w:rFonts w:ascii="Arial" w:eastAsia="Times New Roman" w:hAnsi="Arial" w:cs="Arial"/>
          <w:sz w:val="20"/>
          <w:szCs w:val="20"/>
        </w:rPr>
      </w:pPr>
    </w:p>
    <w:p w:rsidR="00023357" w:rsidRPr="00CF30EC" w:rsidRDefault="00023357" w:rsidP="00023357">
      <w:pPr>
        <w:spacing w:line="238" w:lineRule="auto"/>
        <w:ind w:right="420"/>
        <w:jc w:val="both"/>
        <w:rPr>
          <w:rFonts w:ascii="Arial" w:eastAsia="Arial" w:hAnsi="Arial" w:cs="Arial"/>
          <w:sz w:val="20"/>
          <w:szCs w:val="20"/>
        </w:rPr>
      </w:pPr>
      <w:r w:rsidRPr="00CF30EC">
        <w:rPr>
          <w:rFonts w:ascii="Arial" w:eastAsia="Arial" w:hAnsi="Arial" w:cs="Arial"/>
          <w:sz w:val="20"/>
          <w:szCs w:val="20"/>
        </w:rPr>
        <w:t>12.4 In the event of Supplier’s breach of its obligations hereunder, no payment shall be due by Purchaser in respect of such order/Purchaser order, or, in the case of suspension, until the failure or breach has been remedied to the reasonable satisfaction of Purchaser.</w:t>
      </w:r>
    </w:p>
    <w:p w:rsidR="00023357" w:rsidRPr="00CF30EC" w:rsidRDefault="00023357" w:rsidP="00023357">
      <w:pPr>
        <w:spacing w:line="209" w:lineRule="exact"/>
        <w:rPr>
          <w:rFonts w:ascii="Arial" w:eastAsia="Times New Roman" w:hAnsi="Arial" w:cs="Arial"/>
          <w:sz w:val="20"/>
          <w:szCs w:val="20"/>
        </w:rPr>
      </w:pPr>
    </w:p>
    <w:p w:rsidR="00023357" w:rsidRPr="00CF30EC" w:rsidRDefault="00023357" w:rsidP="00023357">
      <w:pPr>
        <w:spacing w:line="238" w:lineRule="auto"/>
        <w:ind w:right="420"/>
        <w:jc w:val="both"/>
        <w:rPr>
          <w:rFonts w:ascii="Arial" w:eastAsia="Arial" w:hAnsi="Arial" w:cs="Arial"/>
          <w:sz w:val="20"/>
          <w:szCs w:val="20"/>
        </w:rPr>
      </w:pPr>
      <w:r w:rsidRPr="00CF30EC">
        <w:rPr>
          <w:rFonts w:ascii="Arial" w:eastAsia="Arial" w:hAnsi="Arial" w:cs="Arial"/>
          <w:sz w:val="20"/>
          <w:szCs w:val="20"/>
        </w:rPr>
        <w:t>12.5 Notwithstanding anything to the contrary in this Agreement, Purchaser may, at its sole discretion, suspend this Agreement / any Purchase Order, in whole or in part, upon twenty-four (24) hours written notice to Supplier for any reason whatsoever. The Purchaser shall promptly notify the Supplier in writing of the same.</w:t>
      </w:r>
    </w:p>
    <w:p w:rsidR="00023357" w:rsidRPr="00CF30EC" w:rsidRDefault="00023357" w:rsidP="00023357">
      <w:pPr>
        <w:spacing w:line="208" w:lineRule="exact"/>
        <w:rPr>
          <w:rFonts w:ascii="Arial" w:eastAsia="Times New Roman" w:hAnsi="Arial" w:cs="Arial"/>
          <w:sz w:val="20"/>
          <w:szCs w:val="20"/>
        </w:rPr>
      </w:pPr>
    </w:p>
    <w:p w:rsidR="00023357" w:rsidRPr="00CF30EC" w:rsidRDefault="00023357" w:rsidP="00023357">
      <w:pPr>
        <w:spacing w:line="238" w:lineRule="auto"/>
        <w:ind w:right="420"/>
        <w:jc w:val="both"/>
        <w:rPr>
          <w:rFonts w:ascii="Arial" w:eastAsia="Arial" w:hAnsi="Arial" w:cs="Arial"/>
          <w:sz w:val="20"/>
          <w:szCs w:val="20"/>
        </w:rPr>
      </w:pPr>
      <w:r w:rsidRPr="00CF30EC">
        <w:rPr>
          <w:rFonts w:ascii="Arial" w:eastAsia="Arial" w:hAnsi="Arial" w:cs="Arial"/>
          <w:sz w:val="20"/>
          <w:szCs w:val="20"/>
        </w:rPr>
        <w:t>12.6 In the event of written notice pursuant to Clause above, Supplier’s failure to perform the Purchase Order to the standards required by the Purchase Order and Supplier’s material breach of any of its obligations under the Agreement, no payment shall be due by Purchaser in respect of such order/Purchaser order, or, in the case of suspension, until the failure or breach has been remedied to the reasonable satisfaction of Purchaser.</w:t>
      </w:r>
    </w:p>
    <w:p w:rsidR="00023357" w:rsidRPr="00CF30EC" w:rsidRDefault="00023357" w:rsidP="00023357">
      <w:pPr>
        <w:spacing w:line="214" w:lineRule="exact"/>
        <w:rPr>
          <w:rFonts w:ascii="Arial" w:eastAsia="Times New Roman" w:hAnsi="Arial" w:cs="Arial"/>
          <w:sz w:val="20"/>
          <w:szCs w:val="20"/>
        </w:rPr>
      </w:pPr>
    </w:p>
    <w:p w:rsidR="00023357" w:rsidRPr="00CF30EC" w:rsidRDefault="00023357" w:rsidP="00023357">
      <w:pPr>
        <w:spacing w:line="239" w:lineRule="auto"/>
        <w:ind w:right="420"/>
        <w:jc w:val="both"/>
        <w:rPr>
          <w:rFonts w:ascii="Arial" w:eastAsia="Arial" w:hAnsi="Arial" w:cs="Arial"/>
          <w:sz w:val="20"/>
          <w:szCs w:val="20"/>
        </w:rPr>
      </w:pPr>
      <w:r w:rsidRPr="00CF30EC">
        <w:rPr>
          <w:rFonts w:ascii="Arial" w:eastAsia="Arial" w:hAnsi="Arial" w:cs="Arial"/>
          <w:sz w:val="20"/>
          <w:szCs w:val="20"/>
        </w:rPr>
        <w:t>12.7 Subject to Clause above, in the event of suspension of a Purchase Order, the Material being supplied under such Purchase Order shall, at Purchaser’s discretion, either be delivered to the delivery address or shall be securely and separately stored at Supplier’s premises, at Purchaser’s sole cost and expense, and marked as the property of Purchaser until either the manufacture and/or provision of such Material is resumed or Purchaser terminates the Purchase Order and instructs Supplier with regard to the disposal of the Material stored at Supplier’s premises. The proceeds of the disposal shall be adjusted against any compensation payable hereunder.</w:t>
      </w:r>
    </w:p>
    <w:p w:rsidR="00023357" w:rsidRPr="00CF30EC" w:rsidRDefault="00023357" w:rsidP="00023357">
      <w:pPr>
        <w:spacing w:line="198" w:lineRule="exact"/>
        <w:rPr>
          <w:rFonts w:ascii="Arial" w:eastAsia="Times New Roman" w:hAnsi="Arial" w:cs="Arial"/>
          <w:sz w:val="20"/>
          <w:szCs w:val="20"/>
        </w:rPr>
      </w:pPr>
    </w:p>
    <w:p w:rsidR="00023357" w:rsidRPr="00CF30EC" w:rsidRDefault="00023357" w:rsidP="00023357">
      <w:pPr>
        <w:spacing w:line="0" w:lineRule="atLeast"/>
        <w:rPr>
          <w:rFonts w:ascii="Arial" w:eastAsia="Arial" w:hAnsi="Arial" w:cs="Arial"/>
          <w:b/>
          <w:sz w:val="20"/>
          <w:szCs w:val="20"/>
        </w:rPr>
      </w:pPr>
      <w:r w:rsidRPr="00CF30EC">
        <w:rPr>
          <w:rFonts w:ascii="Arial" w:eastAsia="Arial" w:hAnsi="Arial" w:cs="Arial"/>
          <w:b/>
          <w:sz w:val="20"/>
          <w:szCs w:val="20"/>
        </w:rPr>
        <w:t>13. Force Majeure</w:t>
      </w:r>
    </w:p>
    <w:p w:rsidR="00023357" w:rsidRPr="00CF30EC" w:rsidRDefault="00023357" w:rsidP="00023357">
      <w:pPr>
        <w:numPr>
          <w:ilvl w:val="0"/>
          <w:numId w:val="11"/>
        </w:numPr>
        <w:tabs>
          <w:tab w:val="left" w:pos="199"/>
        </w:tabs>
        <w:spacing w:after="0" w:line="257" w:lineRule="auto"/>
        <w:ind w:right="420"/>
        <w:jc w:val="both"/>
        <w:rPr>
          <w:rFonts w:ascii="Arial" w:eastAsia="Arial" w:hAnsi="Arial" w:cs="Arial"/>
          <w:sz w:val="20"/>
          <w:szCs w:val="20"/>
        </w:rPr>
      </w:pPr>
      <w:r w:rsidRPr="00CF30EC">
        <w:rPr>
          <w:rFonts w:ascii="Arial" w:eastAsia="Arial" w:hAnsi="Arial" w:cs="Arial"/>
          <w:sz w:val="20"/>
          <w:szCs w:val="20"/>
        </w:rPr>
        <w:t>Neither party shall be liable for any delay or failure in the performance of this Agreement due to act of God such as fire, flood, earthquake or like natural calamity, war, riots or civil commotion if they impede the performance of the Agreement or make performance unreasonably onerous and which could not reasonably be foreseen (“Force Majeure Events”).</w:t>
      </w:r>
    </w:p>
    <w:p w:rsidR="00023357" w:rsidRPr="00CF30EC" w:rsidRDefault="00023357" w:rsidP="00023357">
      <w:pPr>
        <w:spacing w:line="195" w:lineRule="exact"/>
        <w:rPr>
          <w:rFonts w:ascii="Arial" w:eastAsia="Arial" w:hAnsi="Arial" w:cs="Arial"/>
          <w:sz w:val="20"/>
          <w:szCs w:val="20"/>
        </w:rPr>
      </w:pPr>
    </w:p>
    <w:p w:rsidR="00023357" w:rsidRPr="00CF30EC" w:rsidRDefault="00023357" w:rsidP="00023357">
      <w:pPr>
        <w:numPr>
          <w:ilvl w:val="0"/>
          <w:numId w:val="11"/>
        </w:numPr>
        <w:tabs>
          <w:tab w:val="left" w:pos="216"/>
        </w:tabs>
        <w:spacing w:after="0" w:line="257" w:lineRule="auto"/>
        <w:ind w:right="420"/>
        <w:jc w:val="both"/>
        <w:rPr>
          <w:rFonts w:ascii="Arial" w:eastAsia="Arial" w:hAnsi="Arial" w:cs="Arial"/>
          <w:sz w:val="20"/>
          <w:szCs w:val="20"/>
        </w:rPr>
      </w:pPr>
      <w:r w:rsidRPr="00CF30EC">
        <w:rPr>
          <w:rFonts w:ascii="Arial" w:eastAsia="Arial" w:hAnsi="Arial" w:cs="Arial"/>
          <w:sz w:val="20"/>
          <w:szCs w:val="20"/>
        </w:rPr>
        <w:t>The party, which is not able to perform its obligations under this Agreement on account of Force Majeure Event(s), shall without any delay, notify in writing the other party on the initiation and cessation of such Force Majeure Event(s) and shall use diligent efforts to end the failure or delay in performance to minimise effects of such Force Majeure Event.</w:t>
      </w:r>
    </w:p>
    <w:p w:rsidR="00463CC3" w:rsidRDefault="00463CC3" w:rsidP="00023357">
      <w:pPr>
        <w:spacing w:line="238" w:lineRule="auto"/>
        <w:jc w:val="both"/>
        <w:rPr>
          <w:rFonts w:ascii="Arial" w:eastAsia="Arial" w:hAnsi="Arial" w:cs="Arial"/>
          <w:sz w:val="20"/>
          <w:szCs w:val="20"/>
        </w:rPr>
      </w:pPr>
    </w:p>
    <w:p w:rsidR="00023357" w:rsidRPr="00CF30EC" w:rsidRDefault="00023357" w:rsidP="00023357">
      <w:pPr>
        <w:spacing w:line="238" w:lineRule="auto"/>
        <w:jc w:val="both"/>
        <w:rPr>
          <w:rFonts w:ascii="Arial" w:eastAsia="Arial" w:hAnsi="Arial" w:cs="Arial"/>
          <w:sz w:val="20"/>
          <w:szCs w:val="20"/>
        </w:rPr>
      </w:pPr>
      <w:r w:rsidRPr="00CF30EC">
        <w:rPr>
          <w:rFonts w:ascii="Arial" w:eastAsia="Arial" w:hAnsi="Arial" w:cs="Arial"/>
          <w:sz w:val="20"/>
          <w:szCs w:val="20"/>
        </w:rPr>
        <w:t>In such a situation, the party, which is not able to perform its obligations under this Agreement on account of Force Majeure Event(s), shall not be liable to the other party for the default or breach of this Agreement for the period of failure or delay.</w:t>
      </w:r>
    </w:p>
    <w:p w:rsidR="00023357" w:rsidRPr="00CF30EC" w:rsidRDefault="00023357" w:rsidP="00023357">
      <w:pPr>
        <w:numPr>
          <w:ilvl w:val="0"/>
          <w:numId w:val="12"/>
        </w:numPr>
        <w:tabs>
          <w:tab w:val="left" w:pos="264"/>
        </w:tabs>
        <w:spacing w:after="0" w:line="237" w:lineRule="auto"/>
        <w:ind w:firstLine="1"/>
        <w:jc w:val="both"/>
        <w:rPr>
          <w:rFonts w:ascii="Arial" w:eastAsia="Arial" w:hAnsi="Arial" w:cs="Arial"/>
          <w:sz w:val="20"/>
          <w:szCs w:val="20"/>
        </w:rPr>
      </w:pPr>
      <w:r w:rsidRPr="00CF30EC">
        <w:rPr>
          <w:rFonts w:ascii="Arial" w:eastAsia="Arial" w:hAnsi="Arial" w:cs="Arial"/>
          <w:sz w:val="20"/>
          <w:szCs w:val="20"/>
        </w:rPr>
        <w:lastRenderedPageBreak/>
        <w:t>If the Force Majeure Event(s) continues beyond 30 days, the parties shall make efforts to find an amicable solution for future course of action agreeable to both parties in a fair and equitable manner.</w:t>
      </w:r>
    </w:p>
    <w:p w:rsidR="00023357" w:rsidRPr="00CF30EC" w:rsidRDefault="00023357" w:rsidP="00023357">
      <w:pPr>
        <w:spacing w:line="209" w:lineRule="exact"/>
        <w:rPr>
          <w:rFonts w:ascii="Arial" w:eastAsia="Arial" w:hAnsi="Arial" w:cs="Arial"/>
          <w:sz w:val="20"/>
          <w:szCs w:val="20"/>
        </w:rPr>
      </w:pPr>
    </w:p>
    <w:p w:rsidR="00023357" w:rsidRPr="00CF30EC" w:rsidRDefault="00023357" w:rsidP="00023357">
      <w:pPr>
        <w:numPr>
          <w:ilvl w:val="0"/>
          <w:numId w:val="12"/>
        </w:numPr>
        <w:tabs>
          <w:tab w:val="left" w:pos="302"/>
        </w:tabs>
        <w:spacing w:after="0" w:line="236" w:lineRule="auto"/>
        <w:ind w:firstLine="1"/>
        <w:jc w:val="both"/>
        <w:rPr>
          <w:rFonts w:ascii="Arial" w:eastAsia="Arial" w:hAnsi="Arial" w:cs="Arial"/>
          <w:sz w:val="20"/>
          <w:szCs w:val="20"/>
        </w:rPr>
      </w:pPr>
      <w:r w:rsidRPr="00CF30EC">
        <w:rPr>
          <w:rFonts w:ascii="Arial" w:eastAsia="Arial" w:hAnsi="Arial" w:cs="Arial"/>
          <w:sz w:val="20"/>
          <w:szCs w:val="20"/>
        </w:rPr>
        <w:t>Both Parties agree to use their respective reasonable efforts to cure any event of Force Majeure to the extent that it is reasonably possible to do so.</w:t>
      </w:r>
    </w:p>
    <w:p w:rsidR="00023357" w:rsidRPr="00CF30EC" w:rsidRDefault="00023357" w:rsidP="00023357">
      <w:pPr>
        <w:spacing w:line="198" w:lineRule="exact"/>
        <w:rPr>
          <w:rFonts w:ascii="Arial" w:eastAsia="Times New Roman" w:hAnsi="Arial" w:cs="Arial"/>
          <w:sz w:val="20"/>
          <w:szCs w:val="20"/>
        </w:rPr>
      </w:pPr>
    </w:p>
    <w:p w:rsidR="00023357" w:rsidRPr="00CF30EC" w:rsidRDefault="00023357" w:rsidP="00023357">
      <w:pPr>
        <w:spacing w:line="0" w:lineRule="atLeast"/>
        <w:rPr>
          <w:rFonts w:ascii="Arial" w:eastAsia="Arial" w:hAnsi="Arial" w:cs="Arial"/>
          <w:b/>
          <w:sz w:val="20"/>
          <w:szCs w:val="20"/>
        </w:rPr>
      </w:pPr>
      <w:r w:rsidRPr="00CF30EC">
        <w:rPr>
          <w:rFonts w:ascii="Arial" w:eastAsia="Arial" w:hAnsi="Arial" w:cs="Arial"/>
          <w:b/>
          <w:sz w:val="20"/>
          <w:szCs w:val="20"/>
        </w:rPr>
        <w:t>14. Arbitration</w:t>
      </w:r>
    </w:p>
    <w:p w:rsidR="00023357" w:rsidRPr="00CF30EC" w:rsidRDefault="00023357" w:rsidP="00023357">
      <w:pPr>
        <w:spacing w:line="239" w:lineRule="auto"/>
        <w:jc w:val="both"/>
        <w:rPr>
          <w:rFonts w:ascii="Arial" w:eastAsia="Arial" w:hAnsi="Arial" w:cs="Arial"/>
          <w:sz w:val="20"/>
          <w:szCs w:val="20"/>
        </w:rPr>
      </w:pPr>
      <w:r w:rsidRPr="00CF30EC">
        <w:rPr>
          <w:rFonts w:ascii="Arial" w:eastAsia="Arial" w:hAnsi="Arial" w:cs="Arial"/>
          <w:sz w:val="20"/>
          <w:szCs w:val="20"/>
        </w:rPr>
        <w:t>Any dispute or difference whatsoever arising between the parties out of or relating to the interpretation, meaning, scope, operation or effect of this Agreement or the existence, validity, breach or anticipated breach thereof or determination and enforcement of respective rights, obligations and liabilities of the parties thereto shall be amicably settled by way of mediation. If the dispute is not conclusively settled within a period of twenty-one (21) days from the date of commencement of mediation or such further period as the parties shall agree in writing, the dispute shall be referred to and finally resolved by arbitration under Indian Arbitration and Conciliation Act 1996. The arbitration shall be conducted as follows:</w:t>
      </w:r>
    </w:p>
    <w:p w:rsidR="00023357" w:rsidRPr="00CF30EC" w:rsidRDefault="00023357" w:rsidP="00023357">
      <w:pPr>
        <w:numPr>
          <w:ilvl w:val="0"/>
          <w:numId w:val="13"/>
        </w:numPr>
        <w:tabs>
          <w:tab w:val="left" w:pos="281"/>
        </w:tabs>
        <w:spacing w:after="0" w:line="258" w:lineRule="auto"/>
        <w:ind w:firstLine="1"/>
        <w:jc w:val="both"/>
        <w:rPr>
          <w:rFonts w:ascii="Arial" w:eastAsia="Arial" w:hAnsi="Arial" w:cs="Arial"/>
          <w:sz w:val="20"/>
          <w:szCs w:val="20"/>
        </w:rPr>
      </w:pPr>
      <w:r w:rsidRPr="00CF30EC">
        <w:rPr>
          <w:rFonts w:ascii="Arial" w:eastAsia="Arial" w:hAnsi="Arial" w:cs="Arial"/>
          <w:sz w:val="20"/>
          <w:szCs w:val="20"/>
        </w:rPr>
        <w:t>The Arbitration shall be conducted by a forum of three arbitrators with one arbitrator nominated by each Party and the presiding arbitrator selected by the nominated arbitrators.</w:t>
      </w:r>
    </w:p>
    <w:p w:rsidR="00023357" w:rsidRPr="00CF30EC" w:rsidRDefault="00023357" w:rsidP="00023357">
      <w:pPr>
        <w:spacing w:line="195" w:lineRule="exact"/>
        <w:rPr>
          <w:rFonts w:ascii="Arial" w:eastAsia="Arial" w:hAnsi="Arial" w:cs="Arial"/>
          <w:sz w:val="20"/>
          <w:szCs w:val="20"/>
        </w:rPr>
      </w:pPr>
    </w:p>
    <w:p w:rsidR="00023357" w:rsidRPr="00CF30EC" w:rsidRDefault="00023357" w:rsidP="00023357">
      <w:pPr>
        <w:numPr>
          <w:ilvl w:val="0"/>
          <w:numId w:val="13"/>
        </w:numPr>
        <w:tabs>
          <w:tab w:val="left" w:pos="218"/>
        </w:tabs>
        <w:spacing w:after="0" w:line="236" w:lineRule="auto"/>
        <w:ind w:firstLine="1"/>
        <w:jc w:val="both"/>
        <w:rPr>
          <w:rFonts w:ascii="Arial" w:eastAsia="Arial" w:hAnsi="Arial" w:cs="Arial"/>
          <w:sz w:val="20"/>
          <w:szCs w:val="20"/>
        </w:rPr>
      </w:pPr>
      <w:r w:rsidRPr="00CF30EC">
        <w:rPr>
          <w:rFonts w:ascii="Arial" w:eastAsia="Arial" w:hAnsi="Arial" w:cs="Arial"/>
          <w:sz w:val="20"/>
          <w:szCs w:val="20"/>
        </w:rPr>
        <w:t>The language of the mediation and arbitration proceedings shall be English. The seat of arbitration shall be Udaipur, India.</w:t>
      </w:r>
    </w:p>
    <w:p w:rsidR="00023357" w:rsidRPr="00CF30EC" w:rsidRDefault="00023357" w:rsidP="00023357">
      <w:pPr>
        <w:spacing w:line="208" w:lineRule="exact"/>
        <w:rPr>
          <w:rFonts w:ascii="Arial" w:eastAsia="Arial" w:hAnsi="Arial" w:cs="Arial"/>
          <w:sz w:val="20"/>
          <w:szCs w:val="20"/>
        </w:rPr>
      </w:pPr>
    </w:p>
    <w:p w:rsidR="00023357" w:rsidRPr="00CF30EC" w:rsidRDefault="00023357" w:rsidP="00023357">
      <w:pPr>
        <w:numPr>
          <w:ilvl w:val="0"/>
          <w:numId w:val="13"/>
        </w:numPr>
        <w:tabs>
          <w:tab w:val="left" w:pos="271"/>
        </w:tabs>
        <w:spacing w:after="0" w:line="235" w:lineRule="auto"/>
        <w:ind w:firstLine="1"/>
        <w:rPr>
          <w:rFonts w:ascii="Arial" w:eastAsia="Arial" w:hAnsi="Arial" w:cs="Arial"/>
          <w:sz w:val="20"/>
          <w:szCs w:val="20"/>
        </w:rPr>
      </w:pPr>
      <w:r w:rsidRPr="00CF30EC">
        <w:rPr>
          <w:rFonts w:ascii="Arial" w:eastAsia="Arial" w:hAnsi="Arial" w:cs="Arial"/>
          <w:sz w:val="20"/>
          <w:szCs w:val="20"/>
        </w:rPr>
        <w:t>The award made in pursuance thereof shall be final and binding on the parties.</w:t>
      </w:r>
    </w:p>
    <w:p w:rsidR="00023357" w:rsidRPr="00CF30EC" w:rsidRDefault="00023357" w:rsidP="00023357">
      <w:pPr>
        <w:spacing w:line="198" w:lineRule="exact"/>
        <w:rPr>
          <w:rFonts w:ascii="Arial" w:eastAsia="Times New Roman" w:hAnsi="Arial" w:cs="Arial"/>
          <w:sz w:val="20"/>
          <w:szCs w:val="20"/>
        </w:rPr>
      </w:pPr>
    </w:p>
    <w:p w:rsidR="00023357" w:rsidRPr="00CF30EC" w:rsidRDefault="00023357" w:rsidP="00023357">
      <w:pPr>
        <w:spacing w:line="0" w:lineRule="atLeast"/>
        <w:rPr>
          <w:rFonts w:ascii="Arial" w:eastAsia="Arial" w:hAnsi="Arial" w:cs="Arial"/>
          <w:b/>
          <w:sz w:val="20"/>
          <w:szCs w:val="20"/>
        </w:rPr>
      </w:pPr>
      <w:r w:rsidRPr="00CF30EC">
        <w:rPr>
          <w:rFonts w:ascii="Arial" w:eastAsia="Arial" w:hAnsi="Arial" w:cs="Arial"/>
          <w:b/>
          <w:sz w:val="20"/>
          <w:szCs w:val="20"/>
        </w:rPr>
        <w:t>15. Governing Law and Jurisdiction</w:t>
      </w:r>
    </w:p>
    <w:p w:rsidR="00023357" w:rsidRPr="00CF30EC" w:rsidRDefault="00023357" w:rsidP="00023357">
      <w:pPr>
        <w:spacing w:line="210" w:lineRule="exact"/>
        <w:rPr>
          <w:rFonts w:ascii="Arial" w:eastAsia="Times New Roman" w:hAnsi="Arial" w:cs="Arial"/>
          <w:sz w:val="20"/>
          <w:szCs w:val="20"/>
        </w:rPr>
      </w:pPr>
    </w:p>
    <w:p w:rsidR="00023357" w:rsidRPr="00CF30EC" w:rsidRDefault="00023357" w:rsidP="00023357">
      <w:pPr>
        <w:spacing w:line="235" w:lineRule="auto"/>
        <w:jc w:val="both"/>
        <w:rPr>
          <w:rFonts w:ascii="Arial" w:eastAsia="Arial" w:hAnsi="Arial" w:cs="Arial"/>
          <w:sz w:val="20"/>
          <w:szCs w:val="20"/>
        </w:rPr>
      </w:pPr>
      <w:r w:rsidRPr="00CF30EC">
        <w:rPr>
          <w:rFonts w:ascii="Arial" w:eastAsia="Arial" w:hAnsi="Arial" w:cs="Arial"/>
          <w:sz w:val="20"/>
          <w:szCs w:val="20"/>
        </w:rPr>
        <w:t>This Agreement shall be governed by, construed and enforced in accordance with the laws of India.</w:t>
      </w:r>
    </w:p>
    <w:p w:rsidR="00023357" w:rsidRPr="00CF30EC" w:rsidRDefault="00023357" w:rsidP="00023357">
      <w:pPr>
        <w:spacing w:line="7" w:lineRule="exact"/>
        <w:rPr>
          <w:rFonts w:ascii="Arial" w:eastAsia="Times New Roman" w:hAnsi="Arial" w:cs="Arial"/>
          <w:sz w:val="20"/>
          <w:szCs w:val="20"/>
        </w:rPr>
      </w:pPr>
    </w:p>
    <w:p w:rsidR="00023357" w:rsidRPr="00CF30EC" w:rsidRDefault="00023357" w:rsidP="00023357">
      <w:pPr>
        <w:spacing w:line="237" w:lineRule="auto"/>
        <w:jc w:val="both"/>
        <w:rPr>
          <w:rFonts w:ascii="Arial" w:eastAsia="Arial" w:hAnsi="Arial" w:cs="Arial"/>
          <w:sz w:val="20"/>
          <w:szCs w:val="20"/>
        </w:rPr>
      </w:pPr>
      <w:r w:rsidRPr="00CF30EC">
        <w:rPr>
          <w:rFonts w:ascii="Arial" w:eastAsia="Arial" w:hAnsi="Arial" w:cs="Arial"/>
          <w:sz w:val="20"/>
          <w:szCs w:val="20"/>
        </w:rPr>
        <w:t>The parties submit to the exclusive jurisdiction of the courts of Udaipur, India and any courts that may hear appeals from those courts in respect of any proceedings in connection with this Agreement.</w:t>
      </w:r>
    </w:p>
    <w:p w:rsidR="00023357" w:rsidRPr="00CF30EC" w:rsidRDefault="00023357" w:rsidP="00023357">
      <w:pPr>
        <w:spacing w:line="0" w:lineRule="atLeast"/>
        <w:rPr>
          <w:rFonts w:ascii="Arial" w:eastAsia="Arial" w:hAnsi="Arial" w:cs="Arial"/>
          <w:b/>
          <w:sz w:val="20"/>
          <w:szCs w:val="20"/>
        </w:rPr>
      </w:pPr>
      <w:r w:rsidRPr="00CF30EC">
        <w:rPr>
          <w:rFonts w:ascii="Arial" w:eastAsia="Arial" w:hAnsi="Arial" w:cs="Arial"/>
          <w:b/>
          <w:sz w:val="20"/>
          <w:szCs w:val="20"/>
        </w:rPr>
        <w:t>16. Assignment and Subcontracting</w:t>
      </w:r>
    </w:p>
    <w:p w:rsidR="00023357" w:rsidRPr="00CF30EC" w:rsidRDefault="00023357" w:rsidP="00463CC3">
      <w:pPr>
        <w:spacing w:line="238" w:lineRule="auto"/>
        <w:jc w:val="both"/>
        <w:rPr>
          <w:rFonts w:ascii="Arial" w:eastAsia="Arial" w:hAnsi="Arial" w:cs="Arial"/>
          <w:sz w:val="20"/>
          <w:szCs w:val="20"/>
        </w:rPr>
      </w:pPr>
      <w:r w:rsidRPr="00CF30EC">
        <w:rPr>
          <w:rFonts w:ascii="Arial" w:eastAsia="Arial" w:hAnsi="Arial" w:cs="Arial"/>
          <w:sz w:val="20"/>
          <w:szCs w:val="20"/>
        </w:rPr>
        <w:t>16.1 Supplier may not assign, sublet or subcontract its rights or obligations under any Purchase Order, in whole or in part, to any third party without the prior written consent of Purchaser, which the Purchaser may at its sole discretion accept or refuse. Supplier shall have a written contract in place for each approved sub-supplier prior to such sub-supplier performing any Services or supplying any Material. Supplier shall assume full responsibility for the acts or</w:t>
      </w:r>
      <w:bookmarkStart w:id="11" w:name="page8"/>
      <w:bookmarkEnd w:id="11"/>
      <w:r w:rsidR="00463CC3">
        <w:rPr>
          <w:rFonts w:ascii="Arial" w:eastAsia="Arial" w:hAnsi="Arial" w:cs="Arial"/>
          <w:sz w:val="20"/>
          <w:szCs w:val="20"/>
        </w:rPr>
        <w:t xml:space="preserve"> </w:t>
      </w:r>
      <w:r w:rsidRPr="00CF30EC">
        <w:rPr>
          <w:rFonts w:ascii="Arial" w:eastAsia="Arial" w:hAnsi="Arial" w:cs="Arial"/>
          <w:sz w:val="20"/>
          <w:szCs w:val="20"/>
        </w:rPr>
        <w:t>omissions of Supplier’s sub-suppliers of any tier. All of Supplier’s subcontracts, if any, for performance of the Services or the supply of Material shall contain terms and conditions substantially similar to those contained in this Agreement and/or the applicable Purchase Order which protect and do not restrict Purchaser’s rights as set forth in this Agreement and/or in the applicable Purchase Order.</w:t>
      </w:r>
    </w:p>
    <w:p w:rsidR="00023357" w:rsidRPr="00CF30EC" w:rsidRDefault="00023357" w:rsidP="00023357">
      <w:pPr>
        <w:spacing w:line="237" w:lineRule="auto"/>
        <w:ind w:right="420"/>
        <w:jc w:val="both"/>
        <w:rPr>
          <w:rFonts w:ascii="Arial" w:eastAsia="Arial" w:hAnsi="Arial" w:cs="Arial"/>
          <w:sz w:val="20"/>
          <w:szCs w:val="20"/>
        </w:rPr>
      </w:pPr>
      <w:r w:rsidRPr="00CF30EC">
        <w:rPr>
          <w:rFonts w:ascii="Arial" w:eastAsia="Arial" w:hAnsi="Arial" w:cs="Arial"/>
          <w:sz w:val="20"/>
          <w:szCs w:val="20"/>
        </w:rPr>
        <w:t>16.2 Purchaser shall have the right to assign the Agreement / Purchase Order to its Affiliate or any third party customer. This Agreement shall inure to and be binding upon the respective successors and assignees of the Parties.</w:t>
      </w:r>
    </w:p>
    <w:p w:rsidR="00023357" w:rsidRPr="00CF30EC" w:rsidRDefault="00023357" w:rsidP="00023357">
      <w:pPr>
        <w:numPr>
          <w:ilvl w:val="0"/>
          <w:numId w:val="14"/>
        </w:numPr>
        <w:tabs>
          <w:tab w:val="left" w:pos="260"/>
        </w:tabs>
        <w:spacing w:after="0" w:line="0" w:lineRule="atLeast"/>
        <w:ind w:left="260" w:hanging="260"/>
        <w:rPr>
          <w:rFonts w:ascii="Arial" w:eastAsia="Arial" w:hAnsi="Arial" w:cs="Arial"/>
          <w:sz w:val="20"/>
          <w:szCs w:val="20"/>
        </w:rPr>
      </w:pPr>
      <w:r w:rsidRPr="00CF30EC">
        <w:rPr>
          <w:rFonts w:ascii="Arial" w:eastAsia="Arial" w:hAnsi="Arial" w:cs="Arial"/>
          <w:b/>
          <w:sz w:val="20"/>
          <w:szCs w:val="20"/>
        </w:rPr>
        <w:t>Recourse of the Parties</w:t>
      </w:r>
    </w:p>
    <w:p w:rsidR="00463CC3" w:rsidRDefault="00463CC3" w:rsidP="00023357">
      <w:pPr>
        <w:spacing w:line="238" w:lineRule="auto"/>
        <w:ind w:right="420"/>
        <w:jc w:val="both"/>
        <w:rPr>
          <w:rFonts w:ascii="Arial" w:eastAsia="Arial" w:hAnsi="Arial" w:cs="Arial"/>
          <w:sz w:val="20"/>
          <w:szCs w:val="20"/>
        </w:rPr>
      </w:pPr>
    </w:p>
    <w:p w:rsidR="00023357" w:rsidRPr="00CF30EC" w:rsidRDefault="00023357" w:rsidP="00023357">
      <w:pPr>
        <w:spacing w:line="238" w:lineRule="auto"/>
        <w:ind w:right="420"/>
        <w:jc w:val="both"/>
        <w:rPr>
          <w:rFonts w:ascii="Arial" w:eastAsia="Arial" w:hAnsi="Arial" w:cs="Arial"/>
          <w:sz w:val="20"/>
          <w:szCs w:val="20"/>
        </w:rPr>
      </w:pPr>
      <w:r w:rsidRPr="00CF30EC">
        <w:rPr>
          <w:rFonts w:ascii="Arial" w:eastAsia="Arial" w:hAnsi="Arial" w:cs="Arial"/>
          <w:sz w:val="20"/>
          <w:szCs w:val="20"/>
        </w:rPr>
        <w:lastRenderedPageBreak/>
        <w:t>17.1 Supplier shall look only to Purchaser for the due performance of the Purchase Order and nothing therein contained shall impose any liability upon, or entitle Supplier to commence any proceedings against any third party customer or any person not a party to the Agreement or the Purchase Order.</w:t>
      </w:r>
    </w:p>
    <w:p w:rsidR="00023357" w:rsidRPr="00CF30EC" w:rsidRDefault="00023357" w:rsidP="00023357">
      <w:pPr>
        <w:spacing w:line="257" w:lineRule="auto"/>
        <w:ind w:right="420"/>
        <w:jc w:val="both"/>
        <w:rPr>
          <w:rFonts w:ascii="Arial" w:eastAsia="Arial" w:hAnsi="Arial" w:cs="Arial"/>
          <w:sz w:val="20"/>
          <w:szCs w:val="20"/>
        </w:rPr>
      </w:pPr>
      <w:r w:rsidRPr="00CF30EC">
        <w:rPr>
          <w:rFonts w:ascii="Arial" w:eastAsia="Arial" w:hAnsi="Arial" w:cs="Arial"/>
          <w:sz w:val="20"/>
          <w:szCs w:val="20"/>
        </w:rPr>
        <w:t>17.2 Purchaser shall be entitled to enforce any Purchase Order on behalf of any third party customer in connection with the Agreement / Purchase Order as well as for itself and for this purpose, only Purchaser may commence proceedings against Supplier. The obligations and liabilities of Purchasing Group issuing Purchase Orders are several and not joint.</w:t>
      </w:r>
    </w:p>
    <w:p w:rsidR="00023357" w:rsidRPr="00CF30EC" w:rsidRDefault="00023357" w:rsidP="00023357">
      <w:pPr>
        <w:spacing w:line="0" w:lineRule="atLeast"/>
        <w:ind w:right="420"/>
        <w:jc w:val="both"/>
        <w:rPr>
          <w:rFonts w:ascii="Arial" w:eastAsia="Arial" w:hAnsi="Arial" w:cs="Arial"/>
          <w:sz w:val="20"/>
          <w:szCs w:val="20"/>
        </w:rPr>
      </w:pPr>
      <w:r w:rsidRPr="00CF30EC">
        <w:rPr>
          <w:rFonts w:ascii="Arial" w:eastAsia="Arial" w:hAnsi="Arial" w:cs="Arial"/>
          <w:sz w:val="20"/>
          <w:szCs w:val="20"/>
        </w:rPr>
        <w:t xml:space="preserve">17.3 It is clarified that under no circumstances, by virtue of this Agreement, will the employee/workers of the Supplier be deemed to have any </w:t>
      </w:r>
      <w:proofErr w:type="spellStart"/>
      <w:r w:rsidRPr="00CF30EC">
        <w:rPr>
          <w:rFonts w:ascii="Arial" w:eastAsia="Arial" w:hAnsi="Arial" w:cs="Arial"/>
          <w:sz w:val="20"/>
          <w:szCs w:val="20"/>
        </w:rPr>
        <w:t>privity</w:t>
      </w:r>
      <w:proofErr w:type="spellEnd"/>
      <w:r w:rsidRPr="00CF30EC">
        <w:rPr>
          <w:rFonts w:ascii="Arial" w:eastAsia="Arial" w:hAnsi="Arial" w:cs="Arial"/>
          <w:sz w:val="20"/>
          <w:szCs w:val="20"/>
        </w:rPr>
        <w:t xml:space="preserve"> of contract with the Company nor would they or any of their heirs, assigns or successors would claim any benefit / privilege, whatsoever, from the Company.</w:t>
      </w:r>
    </w:p>
    <w:p w:rsidR="00023357" w:rsidRPr="00CF30EC" w:rsidRDefault="00023357" w:rsidP="00023357">
      <w:pPr>
        <w:numPr>
          <w:ilvl w:val="0"/>
          <w:numId w:val="15"/>
        </w:numPr>
        <w:tabs>
          <w:tab w:val="left" w:pos="720"/>
        </w:tabs>
        <w:spacing w:after="0" w:line="0" w:lineRule="atLeast"/>
        <w:ind w:left="720" w:hanging="720"/>
        <w:rPr>
          <w:rFonts w:ascii="Arial" w:eastAsia="Arial" w:hAnsi="Arial" w:cs="Arial"/>
          <w:b/>
          <w:sz w:val="20"/>
          <w:szCs w:val="20"/>
        </w:rPr>
      </w:pPr>
      <w:r w:rsidRPr="00CF30EC">
        <w:rPr>
          <w:rFonts w:ascii="Arial" w:eastAsia="Arial" w:hAnsi="Arial" w:cs="Arial"/>
          <w:b/>
          <w:sz w:val="20"/>
          <w:szCs w:val="20"/>
        </w:rPr>
        <w:t>Waiver and Remedies</w:t>
      </w:r>
    </w:p>
    <w:p w:rsidR="00463CC3" w:rsidRDefault="00463CC3" w:rsidP="00023357">
      <w:pPr>
        <w:spacing w:line="238" w:lineRule="auto"/>
        <w:ind w:right="420"/>
        <w:jc w:val="both"/>
        <w:rPr>
          <w:rFonts w:ascii="Arial" w:eastAsia="Arial" w:hAnsi="Arial" w:cs="Arial"/>
          <w:sz w:val="20"/>
          <w:szCs w:val="20"/>
        </w:rPr>
      </w:pPr>
    </w:p>
    <w:p w:rsidR="00023357" w:rsidRPr="00CF30EC" w:rsidRDefault="00023357" w:rsidP="00023357">
      <w:pPr>
        <w:spacing w:line="238" w:lineRule="auto"/>
        <w:ind w:right="420"/>
        <w:jc w:val="both"/>
        <w:rPr>
          <w:rFonts w:ascii="Arial" w:eastAsia="Arial" w:hAnsi="Arial" w:cs="Arial"/>
          <w:sz w:val="20"/>
          <w:szCs w:val="20"/>
        </w:rPr>
      </w:pPr>
      <w:r w:rsidRPr="00CF30EC">
        <w:rPr>
          <w:rFonts w:ascii="Arial" w:eastAsia="Arial" w:hAnsi="Arial" w:cs="Arial"/>
          <w:sz w:val="20"/>
          <w:szCs w:val="20"/>
        </w:rPr>
        <w:t>A failure or delay in exercising any right, power or privilege in respect of this Agreement will not be presumed to operate as a waiver, and a single or partial exercise of any right, power or privilege will not be presumed to preclude any subsequent or further exercise, of that right, power or privilege or the exercise of any other right, power or privilege. All waivers under this Agreement must be made in writing.</w:t>
      </w:r>
    </w:p>
    <w:p w:rsidR="00023357" w:rsidRPr="00CF30EC" w:rsidRDefault="00023357" w:rsidP="00023357">
      <w:pPr>
        <w:spacing w:line="201" w:lineRule="exact"/>
        <w:rPr>
          <w:rFonts w:ascii="Arial" w:eastAsia="Times New Roman" w:hAnsi="Arial" w:cs="Arial"/>
          <w:sz w:val="20"/>
          <w:szCs w:val="20"/>
        </w:rPr>
      </w:pPr>
    </w:p>
    <w:p w:rsidR="00023357" w:rsidRPr="00CF30EC" w:rsidRDefault="00023357" w:rsidP="00023357">
      <w:pPr>
        <w:numPr>
          <w:ilvl w:val="0"/>
          <w:numId w:val="16"/>
        </w:numPr>
        <w:tabs>
          <w:tab w:val="left" w:pos="720"/>
        </w:tabs>
        <w:spacing w:after="0" w:line="0" w:lineRule="atLeast"/>
        <w:ind w:left="720" w:hanging="720"/>
        <w:rPr>
          <w:rFonts w:ascii="Arial" w:eastAsia="Arial" w:hAnsi="Arial" w:cs="Arial"/>
          <w:b/>
          <w:sz w:val="20"/>
          <w:szCs w:val="20"/>
        </w:rPr>
      </w:pPr>
      <w:r w:rsidRPr="00CF30EC">
        <w:rPr>
          <w:rFonts w:ascii="Arial" w:eastAsia="Arial" w:hAnsi="Arial" w:cs="Arial"/>
          <w:b/>
          <w:sz w:val="20"/>
          <w:szCs w:val="20"/>
        </w:rPr>
        <w:t>Severability</w:t>
      </w:r>
    </w:p>
    <w:p w:rsidR="00023357" w:rsidRPr="00CF30EC" w:rsidRDefault="00023357" w:rsidP="00023357">
      <w:pPr>
        <w:spacing w:line="210" w:lineRule="exact"/>
        <w:rPr>
          <w:rFonts w:ascii="Arial" w:eastAsia="Times New Roman" w:hAnsi="Arial" w:cs="Arial"/>
          <w:sz w:val="20"/>
          <w:szCs w:val="20"/>
        </w:rPr>
      </w:pPr>
    </w:p>
    <w:p w:rsidR="00023357" w:rsidRPr="00CF30EC" w:rsidRDefault="00023357" w:rsidP="00023357">
      <w:pPr>
        <w:spacing w:line="238" w:lineRule="auto"/>
        <w:ind w:right="420"/>
        <w:jc w:val="both"/>
        <w:rPr>
          <w:rFonts w:ascii="Arial" w:eastAsia="Arial" w:hAnsi="Arial" w:cs="Arial"/>
          <w:sz w:val="20"/>
          <w:szCs w:val="20"/>
        </w:rPr>
      </w:pPr>
      <w:r w:rsidRPr="00CF30EC">
        <w:rPr>
          <w:rFonts w:ascii="Arial" w:eastAsia="Arial" w:hAnsi="Arial" w:cs="Arial"/>
          <w:sz w:val="20"/>
          <w:szCs w:val="20"/>
        </w:rPr>
        <w:t>If any clause or provision of this Agreement is prohibited, invalid or unenforceable in any jurisdiction, that provision will, as to that jurisdiction, be ineffective to the extent of the prohibition, invalidity or unenforceability without affecting or invalidating the remaining provisions of this Agreement or affecting the validity or enforceability of that provision in any other jurisdiction, unless it materially alters the nature or material terms of this Agreement.</w:t>
      </w:r>
    </w:p>
    <w:p w:rsidR="00023357" w:rsidRPr="00CF30EC" w:rsidRDefault="00023357" w:rsidP="00023357">
      <w:pPr>
        <w:spacing w:line="201" w:lineRule="exact"/>
        <w:rPr>
          <w:rFonts w:ascii="Arial" w:eastAsia="Times New Roman" w:hAnsi="Arial" w:cs="Arial"/>
          <w:sz w:val="20"/>
          <w:szCs w:val="20"/>
        </w:rPr>
      </w:pPr>
    </w:p>
    <w:p w:rsidR="00023357" w:rsidRPr="00CF30EC" w:rsidRDefault="00023357" w:rsidP="00023357">
      <w:pPr>
        <w:numPr>
          <w:ilvl w:val="0"/>
          <w:numId w:val="17"/>
        </w:numPr>
        <w:tabs>
          <w:tab w:val="left" w:pos="720"/>
        </w:tabs>
        <w:spacing w:after="0" w:line="0" w:lineRule="atLeast"/>
        <w:ind w:left="720" w:hanging="720"/>
        <w:rPr>
          <w:rFonts w:ascii="Arial" w:eastAsia="Arial" w:hAnsi="Arial" w:cs="Arial"/>
          <w:b/>
          <w:sz w:val="20"/>
          <w:szCs w:val="20"/>
        </w:rPr>
      </w:pPr>
      <w:r w:rsidRPr="00CF30EC">
        <w:rPr>
          <w:rFonts w:ascii="Arial" w:eastAsia="Arial" w:hAnsi="Arial" w:cs="Arial"/>
          <w:b/>
          <w:sz w:val="20"/>
          <w:szCs w:val="20"/>
        </w:rPr>
        <w:t>Amendment</w:t>
      </w:r>
    </w:p>
    <w:p w:rsidR="00023357" w:rsidRPr="00CF30EC" w:rsidRDefault="00023357" w:rsidP="00023357">
      <w:pPr>
        <w:spacing w:line="210" w:lineRule="exact"/>
        <w:rPr>
          <w:rFonts w:ascii="Arial" w:eastAsia="Times New Roman" w:hAnsi="Arial" w:cs="Arial"/>
          <w:sz w:val="20"/>
          <w:szCs w:val="20"/>
        </w:rPr>
      </w:pPr>
    </w:p>
    <w:p w:rsidR="00023357" w:rsidRDefault="00023357" w:rsidP="00463CC3">
      <w:pPr>
        <w:spacing w:line="235" w:lineRule="auto"/>
        <w:ind w:right="420"/>
        <w:rPr>
          <w:rFonts w:ascii="Arial" w:eastAsia="Arial" w:hAnsi="Arial" w:cs="Arial"/>
          <w:sz w:val="20"/>
          <w:szCs w:val="20"/>
        </w:rPr>
      </w:pPr>
      <w:r w:rsidRPr="00CF30EC">
        <w:rPr>
          <w:rFonts w:ascii="Arial" w:eastAsia="Arial" w:hAnsi="Arial" w:cs="Arial"/>
          <w:sz w:val="20"/>
          <w:szCs w:val="20"/>
        </w:rPr>
        <w:t>This Agreement may be amended, modified, renewed or extended only by a written instrument signed by each of the</w:t>
      </w:r>
      <w:r w:rsidR="00463CC3">
        <w:rPr>
          <w:rFonts w:ascii="Arial" w:eastAsia="Arial" w:hAnsi="Arial" w:cs="Arial"/>
          <w:sz w:val="20"/>
          <w:szCs w:val="20"/>
        </w:rPr>
        <w:t xml:space="preserve"> </w:t>
      </w:r>
      <w:r w:rsidRPr="00CF30EC">
        <w:rPr>
          <w:rFonts w:ascii="Arial" w:eastAsia="Arial" w:hAnsi="Arial" w:cs="Arial"/>
          <w:sz w:val="20"/>
          <w:szCs w:val="20"/>
        </w:rPr>
        <w:t>parties hereto.</w:t>
      </w:r>
    </w:p>
    <w:p w:rsidR="00463CC3" w:rsidRPr="00CF30EC" w:rsidRDefault="00463CC3" w:rsidP="00463CC3">
      <w:pPr>
        <w:spacing w:line="235" w:lineRule="auto"/>
        <w:ind w:right="420"/>
        <w:rPr>
          <w:rFonts w:ascii="Arial" w:eastAsia="Arial" w:hAnsi="Arial" w:cs="Arial"/>
          <w:sz w:val="20"/>
          <w:szCs w:val="20"/>
        </w:rPr>
      </w:pPr>
    </w:p>
    <w:p w:rsidR="00023357" w:rsidRPr="00CF30EC" w:rsidRDefault="00023357" w:rsidP="00023357">
      <w:pPr>
        <w:numPr>
          <w:ilvl w:val="0"/>
          <w:numId w:val="18"/>
        </w:numPr>
        <w:tabs>
          <w:tab w:val="left" w:pos="720"/>
        </w:tabs>
        <w:spacing w:after="0" w:line="0" w:lineRule="atLeast"/>
        <w:ind w:left="720" w:hanging="719"/>
        <w:rPr>
          <w:rFonts w:ascii="Arial" w:eastAsia="Arial" w:hAnsi="Arial" w:cs="Arial"/>
          <w:b/>
          <w:sz w:val="20"/>
          <w:szCs w:val="20"/>
        </w:rPr>
      </w:pPr>
      <w:r w:rsidRPr="00CF30EC">
        <w:rPr>
          <w:rFonts w:ascii="Arial" w:eastAsia="Arial" w:hAnsi="Arial" w:cs="Arial"/>
          <w:b/>
          <w:sz w:val="20"/>
          <w:szCs w:val="20"/>
        </w:rPr>
        <w:t>Code of Conduct</w:t>
      </w:r>
    </w:p>
    <w:p w:rsidR="00023357" w:rsidRPr="00CF30EC" w:rsidRDefault="00023357" w:rsidP="00023357">
      <w:pPr>
        <w:spacing w:line="202" w:lineRule="exact"/>
        <w:rPr>
          <w:rFonts w:ascii="Arial" w:eastAsia="Times New Roman" w:hAnsi="Arial" w:cs="Arial"/>
          <w:sz w:val="20"/>
          <w:szCs w:val="20"/>
        </w:rPr>
      </w:pPr>
    </w:p>
    <w:p w:rsidR="00023357" w:rsidRPr="00CF30EC" w:rsidRDefault="00023357" w:rsidP="00463CC3">
      <w:pPr>
        <w:spacing w:line="0" w:lineRule="atLeast"/>
        <w:rPr>
          <w:rFonts w:ascii="Arial" w:eastAsia="Arial" w:hAnsi="Arial" w:cs="Arial"/>
          <w:sz w:val="20"/>
          <w:szCs w:val="20"/>
        </w:rPr>
      </w:pPr>
      <w:r w:rsidRPr="00CF30EC">
        <w:rPr>
          <w:rFonts w:ascii="Arial" w:eastAsia="Arial" w:hAnsi="Arial" w:cs="Arial"/>
          <w:sz w:val="20"/>
          <w:szCs w:val="20"/>
        </w:rPr>
        <w:t>Supplier confirms having read and understood the Code of</w:t>
      </w:r>
      <w:r w:rsidR="00463CC3">
        <w:rPr>
          <w:rFonts w:ascii="Arial" w:eastAsia="Arial" w:hAnsi="Arial" w:cs="Arial"/>
          <w:sz w:val="20"/>
          <w:szCs w:val="20"/>
        </w:rPr>
        <w:t xml:space="preserve"> </w:t>
      </w:r>
      <w:r w:rsidRPr="00CF30EC">
        <w:rPr>
          <w:rFonts w:ascii="Arial" w:eastAsia="Arial" w:hAnsi="Arial" w:cs="Arial"/>
          <w:sz w:val="20"/>
          <w:szCs w:val="20"/>
        </w:rPr>
        <w:t>Conduct of Hindustan Zinc Limited (‘Company’), a copy of</w:t>
      </w:r>
      <w:r w:rsidR="00463CC3">
        <w:rPr>
          <w:rFonts w:ascii="Arial" w:eastAsia="Arial" w:hAnsi="Arial" w:cs="Arial"/>
          <w:sz w:val="20"/>
          <w:szCs w:val="20"/>
        </w:rPr>
        <w:t xml:space="preserve"> </w:t>
      </w:r>
      <w:r w:rsidRPr="00CF30EC">
        <w:rPr>
          <w:rFonts w:ascii="Arial" w:eastAsia="Arial" w:hAnsi="Arial" w:cs="Arial"/>
          <w:sz w:val="20"/>
          <w:szCs w:val="20"/>
        </w:rPr>
        <w:t>which has been provided to the supplier and is also available</w:t>
      </w:r>
      <w:r w:rsidR="00463CC3">
        <w:rPr>
          <w:rFonts w:ascii="Arial" w:eastAsia="Arial" w:hAnsi="Arial" w:cs="Arial"/>
          <w:sz w:val="20"/>
          <w:szCs w:val="20"/>
        </w:rPr>
        <w:t xml:space="preserve"> </w:t>
      </w:r>
      <w:r w:rsidRPr="00CF30EC">
        <w:rPr>
          <w:rFonts w:ascii="Arial" w:eastAsia="Arial" w:hAnsi="Arial" w:cs="Arial"/>
          <w:sz w:val="20"/>
          <w:szCs w:val="20"/>
        </w:rPr>
        <w:t>at</w:t>
      </w:r>
      <w:r w:rsidR="00463CC3">
        <w:rPr>
          <w:rFonts w:ascii="Arial" w:eastAsia="Arial" w:hAnsi="Arial" w:cs="Arial"/>
          <w:sz w:val="20"/>
          <w:szCs w:val="20"/>
        </w:rPr>
        <w:t xml:space="preserve"> </w:t>
      </w:r>
      <w:r w:rsidRPr="00CF30EC">
        <w:rPr>
          <w:rFonts w:ascii="Arial" w:eastAsia="Arial" w:hAnsi="Arial" w:cs="Arial"/>
          <w:sz w:val="20"/>
          <w:szCs w:val="20"/>
        </w:rPr>
        <w:t>&lt;</w:t>
      </w:r>
      <w:hyperlink r:id="rId8" w:history="1">
        <w:r w:rsidRPr="00CF30EC">
          <w:rPr>
            <w:rFonts w:ascii="Arial" w:eastAsia="Arial" w:hAnsi="Arial" w:cs="Arial"/>
            <w:sz w:val="20"/>
            <w:szCs w:val="20"/>
            <w:u w:val="single"/>
          </w:rPr>
          <w:t>http://intranet.hzlmetals.com/Departments/Secretarial/Shar</w:t>
        </w:r>
      </w:hyperlink>
      <w:hyperlink r:id="rId9" w:history="1">
        <w:r w:rsidRPr="00CF30EC">
          <w:rPr>
            <w:rFonts w:ascii="Arial" w:eastAsia="Arial" w:hAnsi="Arial" w:cs="Arial"/>
            <w:sz w:val="20"/>
            <w:szCs w:val="20"/>
            <w:u w:val="single"/>
          </w:rPr>
          <w:t>ed%20Documents/HZL_BUSINESS_ETHICS_CODE_OF_C</w:t>
        </w:r>
      </w:hyperlink>
      <w:hyperlink r:id="rId10" w:history="1">
        <w:r w:rsidRPr="00CF30EC">
          <w:rPr>
            <w:rFonts w:ascii="Arial" w:eastAsia="Arial" w:hAnsi="Arial" w:cs="Arial"/>
            <w:sz w:val="20"/>
            <w:szCs w:val="20"/>
            <w:u w:val="single"/>
          </w:rPr>
          <w:t>ONDUCT_19_10_2015.pdf</w:t>
        </w:r>
      </w:hyperlink>
      <w:r w:rsidRPr="00CF30EC">
        <w:rPr>
          <w:rFonts w:ascii="Arial" w:eastAsia="Arial" w:hAnsi="Arial" w:cs="Arial"/>
          <w:sz w:val="20"/>
          <w:szCs w:val="20"/>
        </w:rPr>
        <w:t xml:space="preserve">&gt; and which inter alia includes (i)measures for prevention of corrupt practices, unfair </w:t>
      </w:r>
      <w:proofErr w:type="spellStart"/>
      <w:r w:rsidRPr="00CF30EC">
        <w:rPr>
          <w:rFonts w:ascii="Arial" w:eastAsia="Arial" w:hAnsi="Arial" w:cs="Arial"/>
          <w:sz w:val="20"/>
          <w:szCs w:val="20"/>
        </w:rPr>
        <w:t>meansand</w:t>
      </w:r>
      <w:proofErr w:type="spellEnd"/>
      <w:r w:rsidRPr="00CF30EC">
        <w:rPr>
          <w:rFonts w:ascii="Arial" w:eastAsia="Arial" w:hAnsi="Arial" w:cs="Arial"/>
          <w:sz w:val="20"/>
          <w:szCs w:val="20"/>
        </w:rPr>
        <w:t xml:space="preserve"> illegal activities including compliance of all anti-</w:t>
      </w:r>
      <w:proofErr w:type="spellStart"/>
      <w:r w:rsidRPr="00CF30EC">
        <w:rPr>
          <w:rFonts w:ascii="Arial" w:eastAsia="Arial" w:hAnsi="Arial" w:cs="Arial"/>
          <w:sz w:val="20"/>
          <w:szCs w:val="20"/>
        </w:rPr>
        <w:t>briberyand</w:t>
      </w:r>
      <w:proofErr w:type="spellEnd"/>
      <w:r w:rsidRPr="00CF30EC">
        <w:rPr>
          <w:rFonts w:ascii="Arial" w:eastAsia="Arial" w:hAnsi="Arial" w:cs="Arial"/>
          <w:sz w:val="20"/>
          <w:szCs w:val="20"/>
        </w:rPr>
        <w:t xml:space="preserve"> anti-corruption laws and regulations of India, Foreign</w:t>
      </w:r>
      <w:r w:rsidR="00463CC3">
        <w:rPr>
          <w:rFonts w:ascii="Arial" w:eastAsia="Arial" w:hAnsi="Arial" w:cs="Arial"/>
          <w:sz w:val="20"/>
          <w:szCs w:val="20"/>
        </w:rPr>
        <w:t xml:space="preserve"> </w:t>
      </w:r>
      <w:r w:rsidRPr="00CF30EC">
        <w:rPr>
          <w:rFonts w:ascii="Arial" w:eastAsia="Arial" w:hAnsi="Arial" w:cs="Arial"/>
          <w:sz w:val="20"/>
          <w:szCs w:val="20"/>
        </w:rPr>
        <w:t>Corrupt Practices Act, 1977 of USA and UK Bribery Act, 2010</w:t>
      </w:r>
      <w:r w:rsidR="00463CC3">
        <w:rPr>
          <w:rFonts w:ascii="Arial" w:eastAsia="Arial" w:hAnsi="Arial" w:cs="Arial"/>
          <w:sz w:val="20"/>
          <w:szCs w:val="20"/>
        </w:rPr>
        <w:t xml:space="preserve"> </w:t>
      </w:r>
      <w:r w:rsidRPr="00CF30EC">
        <w:rPr>
          <w:rFonts w:ascii="Arial" w:eastAsia="Arial" w:hAnsi="Arial" w:cs="Arial"/>
          <w:sz w:val="20"/>
          <w:szCs w:val="20"/>
        </w:rPr>
        <w:t xml:space="preserve">and (ii) adherence to the insider trading prohibition laws and regulations of all jurisdictions where securities of the company or its Affiliates may be listed including but not limited to SEBI (Prohibition of Insider Trading) Regulations, 2015 [SEBI (PIT) Regulations, 2015], which inter alia prohibits the supplier and its employees and associates from trading in the securities of the Purchaser based on any </w:t>
      </w:r>
      <w:r w:rsidRPr="00CF30EC">
        <w:rPr>
          <w:rFonts w:ascii="Arial" w:eastAsia="Arial" w:hAnsi="Arial" w:cs="Arial"/>
          <w:sz w:val="20"/>
          <w:szCs w:val="20"/>
        </w:rPr>
        <w:lastRenderedPageBreak/>
        <w:t>‘Unpublished Price Sensitive Information’. The Supplier confirms that he/she has read the relevant regulations stated above and policies of the Purchaser at the time of entering into this Agreement and undertakes to abide by the terms thereof to the fullest extent at all times. The Supplier affirms that it has formulated a Code of Conduct and instituted appropriate measures to comply with the requirements of SEBI (PIT) Regulations, 2015 as amended from time to time.</w:t>
      </w:r>
    </w:p>
    <w:p w:rsidR="00023357" w:rsidRPr="00CF30EC" w:rsidRDefault="00023357" w:rsidP="00023357">
      <w:pPr>
        <w:spacing w:line="233" w:lineRule="auto"/>
        <w:rPr>
          <w:rFonts w:ascii="Arial" w:eastAsia="Arial" w:hAnsi="Arial" w:cs="Arial"/>
          <w:sz w:val="20"/>
          <w:szCs w:val="20"/>
        </w:rPr>
      </w:pPr>
      <w:r w:rsidRPr="00CF30EC">
        <w:rPr>
          <w:rFonts w:ascii="Arial" w:eastAsia="Arial" w:hAnsi="Arial" w:cs="Arial"/>
          <w:sz w:val="20"/>
          <w:szCs w:val="20"/>
        </w:rPr>
        <w:t>The Code of Conduct enlists compliance with the following acts and regulations:</w:t>
      </w:r>
    </w:p>
    <w:p w:rsidR="00023357" w:rsidRPr="00CF30EC" w:rsidRDefault="00023357" w:rsidP="00023357">
      <w:pPr>
        <w:numPr>
          <w:ilvl w:val="0"/>
          <w:numId w:val="20"/>
        </w:numPr>
        <w:tabs>
          <w:tab w:val="left" w:pos="720"/>
        </w:tabs>
        <w:spacing w:after="0" w:line="0" w:lineRule="atLeast"/>
        <w:ind w:left="720" w:hanging="359"/>
        <w:rPr>
          <w:rFonts w:ascii="Arial" w:eastAsia="Symbol" w:hAnsi="Arial" w:cs="Arial"/>
          <w:sz w:val="20"/>
          <w:szCs w:val="20"/>
        </w:rPr>
      </w:pPr>
      <w:r w:rsidRPr="00CF30EC">
        <w:rPr>
          <w:rFonts w:ascii="Arial" w:eastAsia="Arial" w:hAnsi="Arial" w:cs="Arial"/>
          <w:sz w:val="20"/>
          <w:szCs w:val="20"/>
        </w:rPr>
        <w:t>The UK Bribery Act ("UKBA")</w:t>
      </w:r>
    </w:p>
    <w:p w:rsidR="00023357" w:rsidRPr="00CF30EC" w:rsidRDefault="00023357" w:rsidP="00023357">
      <w:pPr>
        <w:spacing w:line="200" w:lineRule="exact"/>
        <w:rPr>
          <w:rFonts w:ascii="Arial" w:eastAsia="Symbol" w:hAnsi="Arial" w:cs="Arial"/>
          <w:sz w:val="20"/>
          <w:szCs w:val="20"/>
        </w:rPr>
      </w:pPr>
    </w:p>
    <w:p w:rsidR="00023357" w:rsidRPr="00CF30EC" w:rsidRDefault="00023357" w:rsidP="00023357">
      <w:pPr>
        <w:numPr>
          <w:ilvl w:val="0"/>
          <w:numId w:val="20"/>
        </w:numPr>
        <w:tabs>
          <w:tab w:val="left" w:pos="720"/>
        </w:tabs>
        <w:spacing w:after="0" w:line="0" w:lineRule="atLeast"/>
        <w:ind w:left="720" w:hanging="359"/>
        <w:rPr>
          <w:rFonts w:ascii="Arial" w:eastAsia="Symbol" w:hAnsi="Arial" w:cs="Arial"/>
          <w:sz w:val="20"/>
          <w:szCs w:val="20"/>
        </w:rPr>
      </w:pPr>
      <w:r w:rsidRPr="00CF30EC">
        <w:rPr>
          <w:rFonts w:ascii="Arial" w:eastAsia="Arial" w:hAnsi="Arial" w:cs="Arial"/>
          <w:sz w:val="20"/>
          <w:szCs w:val="20"/>
        </w:rPr>
        <w:t>The Foreign Corrupt Practices Act (the “FCPA”)</w:t>
      </w:r>
    </w:p>
    <w:p w:rsidR="00023357" w:rsidRPr="00CF30EC" w:rsidRDefault="00023357" w:rsidP="00023357">
      <w:pPr>
        <w:spacing w:line="197" w:lineRule="exact"/>
        <w:rPr>
          <w:rFonts w:ascii="Arial" w:eastAsia="Symbol" w:hAnsi="Arial" w:cs="Arial"/>
          <w:sz w:val="20"/>
          <w:szCs w:val="20"/>
        </w:rPr>
      </w:pPr>
    </w:p>
    <w:p w:rsidR="00023357" w:rsidRPr="00CF30EC" w:rsidRDefault="00023357" w:rsidP="00023357">
      <w:pPr>
        <w:numPr>
          <w:ilvl w:val="0"/>
          <w:numId w:val="20"/>
        </w:numPr>
        <w:tabs>
          <w:tab w:val="left" w:pos="720"/>
        </w:tabs>
        <w:spacing w:after="0" w:line="0" w:lineRule="atLeast"/>
        <w:ind w:left="720" w:hanging="359"/>
        <w:rPr>
          <w:rFonts w:ascii="Arial" w:eastAsia="Symbol" w:hAnsi="Arial" w:cs="Arial"/>
          <w:sz w:val="20"/>
          <w:szCs w:val="20"/>
        </w:rPr>
      </w:pPr>
      <w:r w:rsidRPr="00CF30EC">
        <w:rPr>
          <w:rFonts w:ascii="Arial" w:eastAsia="Arial" w:hAnsi="Arial" w:cs="Arial"/>
          <w:sz w:val="20"/>
          <w:szCs w:val="20"/>
        </w:rPr>
        <w:t>SEBI (PIT) Regulations, 2015</w:t>
      </w:r>
    </w:p>
    <w:p w:rsidR="00023357" w:rsidRPr="00CF30EC" w:rsidRDefault="00023357" w:rsidP="00023357">
      <w:pPr>
        <w:spacing w:line="219" w:lineRule="exact"/>
        <w:rPr>
          <w:rFonts w:ascii="Arial" w:eastAsia="Symbol" w:hAnsi="Arial" w:cs="Arial"/>
          <w:sz w:val="20"/>
          <w:szCs w:val="20"/>
        </w:rPr>
      </w:pPr>
    </w:p>
    <w:p w:rsidR="00023357" w:rsidRPr="00CF30EC" w:rsidRDefault="00023357" w:rsidP="00023357">
      <w:pPr>
        <w:numPr>
          <w:ilvl w:val="0"/>
          <w:numId w:val="20"/>
        </w:numPr>
        <w:tabs>
          <w:tab w:val="left" w:pos="720"/>
        </w:tabs>
        <w:spacing w:after="0" w:line="226" w:lineRule="auto"/>
        <w:ind w:left="720" w:hanging="359"/>
        <w:jc w:val="both"/>
        <w:rPr>
          <w:rFonts w:ascii="Arial" w:eastAsia="Symbol" w:hAnsi="Arial" w:cs="Arial"/>
          <w:sz w:val="20"/>
          <w:szCs w:val="20"/>
        </w:rPr>
      </w:pPr>
      <w:r w:rsidRPr="00CF30EC">
        <w:rPr>
          <w:rFonts w:ascii="Arial" w:eastAsia="Arial" w:hAnsi="Arial" w:cs="Arial"/>
          <w:sz w:val="20"/>
          <w:szCs w:val="20"/>
        </w:rPr>
        <w:t xml:space="preserve">The Sexual Harassment of Women at Workplace (Prevention, Prohibition and </w:t>
      </w:r>
      <w:proofErr w:type="spellStart"/>
      <w:r w:rsidRPr="00CF30EC">
        <w:rPr>
          <w:rFonts w:ascii="Arial" w:eastAsia="Arial" w:hAnsi="Arial" w:cs="Arial"/>
          <w:sz w:val="20"/>
          <w:szCs w:val="20"/>
        </w:rPr>
        <w:t>Redressal</w:t>
      </w:r>
      <w:proofErr w:type="spellEnd"/>
      <w:r w:rsidRPr="00CF30EC">
        <w:rPr>
          <w:rFonts w:ascii="Arial" w:eastAsia="Arial" w:hAnsi="Arial" w:cs="Arial"/>
          <w:sz w:val="20"/>
          <w:szCs w:val="20"/>
        </w:rPr>
        <w:t>) Act, 2013</w:t>
      </w:r>
    </w:p>
    <w:p w:rsidR="00023357" w:rsidRPr="00CF30EC" w:rsidRDefault="00023357" w:rsidP="00023357">
      <w:pPr>
        <w:spacing w:line="6" w:lineRule="exact"/>
        <w:rPr>
          <w:rFonts w:ascii="Arial" w:eastAsia="Symbol" w:hAnsi="Arial" w:cs="Arial"/>
          <w:sz w:val="20"/>
          <w:szCs w:val="20"/>
        </w:rPr>
      </w:pPr>
    </w:p>
    <w:p w:rsidR="00023357" w:rsidRPr="00CF30EC" w:rsidRDefault="00023357" w:rsidP="00023357">
      <w:pPr>
        <w:spacing w:line="235" w:lineRule="auto"/>
        <w:ind w:left="720"/>
        <w:rPr>
          <w:rFonts w:ascii="Arial" w:eastAsia="Arial" w:hAnsi="Arial" w:cs="Arial"/>
          <w:sz w:val="20"/>
          <w:szCs w:val="20"/>
        </w:rPr>
      </w:pPr>
      <w:r w:rsidRPr="00CF30EC">
        <w:rPr>
          <w:rFonts w:ascii="Arial" w:eastAsia="Arial" w:hAnsi="Arial" w:cs="Arial"/>
          <w:sz w:val="20"/>
          <w:szCs w:val="20"/>
        </w:rPr>
        <w:t>(“Prevention of Workplace Sexual Harassment Act”)</w:t>
      </w:r>
    </w:p>
    <w:p w:rsidR="00023357" w:rsidRPr="00CF30EC" w:rsidRDefault="00023357" w:rsidP="00023357">
      <w:pPr>
        <w:spacing w:line="200" w:lineRule="exact"/>
        <w:rPr>
          <w:rFonts w:ascii="Arial" w:eastAsia="Symbol" w:hAnsi="Arial" w:cs="Arial"/>
          <w:sz w:val="20"/>
          <w:szCs w:val="20"/>
        </w:rPr>
      </w:pPr>
    </w:p>
    <w:p w:rsidR="00023357" w:rsidRPr="00CF30EC" w:rsidRDefault="00023357" w:rsidP="00023357">
      <w:pPr>
        <w:numPr>
          <w:ilvl w:val="0"/>
          <w:numId w:val="20"/>
        </w:numPr>
        <w:tabs>
          <w:tab w:val="left" w:pos="720"/>
        </w:tabs>
        <w:spacing w:after="0" w:line="0" w:lineRule="atLeast"/>
        <w:ind w:left="720" w:hanging="359"/>
        <w:rPr>
          <w:rFonts w:ascii="Arial" w:eastAsia="Symbol" w:hAnsi="Arial" w:cs="Arial"/>
          <w:sz w:val="20"/>
          <w:szCs w:val="20"/>
        </w:rPr>
      </w:pPr>
      <w:r w:rsidRPr="00CF30EC">
        <w:rPr>
          <w:rFonts w:ascii="Arial" w:eastAsia="Arial" w:hAnsi="Arial" w:cs="Arial"/>
          <w:sz w:val="20"/>
          <w:szCs w:val="20"/>
        </w:rPr>
        <w:t>Modern Slavery Act, 2015</w:t>
      </w:r>
    </w:p>
    <w:p w:rsidR="00023357" w:rsidRPr="00CF30EC" w:rsidRDefault="00023357" w:rsidP="00023357">
      <w:pPr>
        <w:spacing w:line="208" w:lineRule="exact"/>
        <w:rPr>
          <w:rFonts w:ascii="Arial" w:eastAsia="Times New Roman" w:hAnsi="Arial" w:cs="Arial"/>
          <w:sz w:val="20"/>
          <w:szCs w:val="20"/>
        </w:rPr>
      </w:pPr>
    </w:p>
    <w:p w:rsidR="00023357" w:rsidRPr="00CF30EC" w:rsidRDefault="00023357" w:rsidP="00023357">
      <w:pPr>
        <w:spacing w:line="236" w:lineRule="auto"/>
        <w:jc w:val="both"/>
        <w:rPr>
          <w:rFonts w:ascii="Arial" w:eastAsia="Arial" w:hAnsi="Arial" w:cs="Arial"/>
          <w:sz w:val="20"/>
          <w:szCs w:val="20"/>
        </w:rPr>
      </w:pPr>
      <w:r w:rsidRPr="00CF30EC">
        <w:rPr>
          <w:rFonts w:ascii="Arial" w:eastAsia="Arial" w:hAnsi="Arial" w:cs="Arial"/>
          <w:sz w:val="20"/>
          <w:szCs w:val="20"/>
        </w:rPr>
        <w:t>Annexure I- Code of Conduct to these General Terms &amp; Conditions shall be deemed accepted by Supplier as an integral part of this document.</w:t>
      </w:r>
    </w:p>
    <w:p w:rsidR="00023357" w:rsidRPr="00CF30EC" w:rsidRDefault="00023357" w:rsidP="00023357">
      <w:pPr>
        <w:spacing w:line="208" w:lineRule="exact"/>
        <w:rPr>
          <w:rFonts w:ascii="Arial" w:eastAsia="Times New Roman" w:hAnsi="Arial" w:cs="Arial"/>
          <w:sz w:val="20"/>
          <w:szCs w:val="20"/>
        </w:rPr>
      </w:pPr>
    </w:p>
    <w:p w:rsidR="00023357" w:rsidRPr="00CF30EC" w:rsidRDefault="00023357" w:rsidP="00023357">
      <w:pPr>
        <w:spacing w:line="238" w:lineRule="auto"/>
        <w:jc w:val="both"/>
        <w:rPr>
          <w:rFonts w:ascii="Arial" w:eastAsia="Arial" w:hAnsi="Arial" w:cs="Arial"/>
          <w:color w:val="0000FF"/>
          <w:sz w:val="20"/>
          <w:szCs w:val="20"/>
          <w:u w:val="single"/>
        </w:rPr>
      </w:pPr>
      <w:r w:rsidRPr="00CF30EC">
        <w:rPr>
          <w:rFonts w:ascii="Arial" w:eastAsia="Arial" w:hAnsi="Arial" w:cs="Arial"/>
          <w:sz w:val="20"/>
          <w:szCs w:val="20"/>
        </w:rPr>
        <w:t xml:space="preserve">If at any time during execution or performance of this Agreement the Seller is faced with any undue demand, request for gratification or </w:t>
      </w:r>
      <w:proofErr w:type="spellStart"/>
      <w:r w:rsidRPr="00CF30EC">
        <w:rPr>
          <w:rFonts w:ascii="Arial" w:eastAsia="Arial" w:hAnsi="Arial" w:cs="Arial"/>
          <w:sz w:val="20"/>
          <w:szCs w:val="20"/>
        </w:rPr>
        <w:t>favor</w:t>
      </w:r>
      <w:proofErr w:type="spellEnd"/>
      <w:r w:rsidRPr="00CF30EC">
        <w:rPr>
          <w:rFonts w:ascii="Arial" w:eastAsia="Arial" w:hAnsi="Arial" w:cs="Arial"/>
          <w:sz w:val="20"/>
          <w:szCs w:val="20"/>
        </w:rPr>
        <w:t xml:space="preserve"> from any employee of the Company or a person connection with such employee, the Seller must report the same immediately at </w:t>
      </w:r>
      <w:hyperlink r:id="rId11" w:history="1">
        <w:r w:rsidRPr="00CF30EC">
          <w:rPr>
            <w:rFonts w:ascii="Arial" w:eastAsia="Arial" w:hAnsi="Arial" w:cs="Arial"/>
            <w:color w:val="0000FF"/>
            <w:sz w:val="20"/>
            <w:szCs w:val="20"/>
            <w:u w:val="single"/>
          </w:rPr>
          <w:t>hzl.whistleblower@vedanta.co.in</w:t>
        </w:r>
      </w:hyperlink>
    </w:p>
    <w:p w:rsidR="00023357" w:rsidRPr="00CF30EC" w:rsidRDefault="00023357" w:rsidP="00023357">
      <w:pPr>
        <w:spacing w:line="0" w:lineRule="atLeast"/>
        <w:rPr>
          <w:rFonts w:ascii="Arial" w:eastAsia="Arial" w:hAnsi="Arial" w:cs="Arial"/>
          <w:b/>
          <w:sz w:val="20"/>
          <w:szCs w:val="20"/>
        </w:rPr>
      </w:pPr>
      <w:r w:rsidRPr="00CF30EC">
        <w:rPr>
          <w:rFonts w:ascii="Arial" w:eastAsia="Arial" w:hAnsi="Arial" w:cs="Arial"/>
          <w:b/>
          <w:sz w:val="20"/>
          <w:szCs w:val="20"/>
        </w:rPr>
        <w:t>22. Mistake, Fraud, Misrepresentation etc.</w:t>
      </w:r>
    </w:p>
    <w:p w:rsidR="00023357" w:rsidRPr="00CF30EC" w:rsidRDefault="00023357" w:rsidP="00463CC3">
      <w:pPr>
        <w:spacing w:line="262" w:lineRule="auto"/>
        <w:jc w:val="both"/>
        <w:rPr>
          <w:rFonts w:ascii="Arial" w:eastAsia="Arial" w:hAnsi="Arial" w:cs="Arial"/>
          <w:sz w:val="20"/>
          <w:szCs w:val="20"/>
        </w:rPr>
      </w:pPr>
      <w:r w:rsidRPr="00CF30EC">
        <w:rPr>
          <w:rFonts w:ascii="Arial" w:eastAsia="Arial" w:hAnsi="Arial" w:cs="Arial"/>
          <w:sz w:val="20"/>
          <w:szCs w:val="20"/>
        </w:rPr>
        <w:t>No rights shall accrue to the Seller or any obligation arise for the Buyer, if it is discovered at any time that the consent of the</w:t>
      </w:r>
      <w:bookmarkStart w:id="12" w:name="page9"/>
      <w:bookmarkEnd w:id="12"/>
      <w:r w:rsidR="00463CC3">
        <w:rPr>
          <w:rFonts w:ascii="Arial" w:eastAsia="Arial" w:hAnsi="Arial" w:cs="Arial"/>
          <w:sz w:val="20"/>
          <w:szCs w:val="20"/>
        </w:rPr>
        <w:t xml:space="preserve"> </w:t>
      </w:r>
      <w:r w:rsidRPr="00CF30EC">
        <w:rPr>
          <w:rFonts w:ascii="Arial" w:eastAsia="Arial" w:hAnsi="Arial" w:cs="Arial"/>
          <w:sz w:val="20"/>
          <w:szCs w:val="20"/>
        </w:rPr>
        <w:t>Buyer was obtained through fraud or misrepresentation or cheating or inducing mistake as to any fact material to such consent by Seller or any Representative of the Seller.</w:t>
      </w:r>
    </w:p>
    <w:p w:rsidR="00023357" w:rsidRPr="00CF30EC" w:rsidRDefault="00023357" w:rsidP="00023357">
      <w:pPr>
        <w:spacing w:line="198" w:lineRule="exact"/>
        <w:rPr>
          <w:rFonts w:ascii="Arial" w:eastAsia="Times New Roman" w:hAnsi="Arial" w:cs="Arial"/>
          <w:sz w:val="20"/>
          <w:szCs w:val="20"/>
        </w:rPr>
      </w:pPr>
    </w:p>
    <w:p w:rsidR="00023357" w:rsidRPr="00CF30EC" w:rsidRDefault="00023357" w:rsidP="00023357">
      <w:pPr>
        <w:spacing w:line="0" w:lineRule="atLeast"/>
        <w:rPr>
          <w:rFonts w:ascii="Arial" w:eastAsia="Arial" w:hAnsi="Arial" w:cs="Arial"/>
          <w:b/>
          <w:sz w:val="20"/>
          <w:szCs w:val="20"/>
        </w:rPr>
      </w:pPr>
      <w:r w:rsidRPr="00CF30EC">
        <w:rPr>
          <w:rFonts w:ascii="Arial" w:eastAsia="Arial" w:hAnsi="Arial" w:cs="Arial"/>
          <w:b/>
          <w:sz w:val="20"/>
          <w:szCs w:val="20"/>
        </w:rPr>
        <w:t>23. Confidentiality</w:t>
      </w:r>
    </w:p>
    <w:p w:rsidR="00023357" w:rsidRPr="00CF30EC" w:rsidRDefault="00023357" w:rsidP="00023357">
      <w:pPr>
        <w:spacing w:line="239" w:lineRule="auto"/>
        <w:jc w:val="both"/>
        <w:rPr>
          <w:rFonts w:ascii="Arial" w:eastAsia="Arial" w:hAnsi="Arial" w:cs="Arial"/>
          <w:sz w:val="20"/>
          <w:szCs w:val="20"/>
        </w:rPr>
      </w:pPr>
      <w:r w:rsidRPr="00CF30EC">
        <w:rPr>
          <w:rFonts w:ascii="Arial" w:eastAsia="Arial" w:hAnsi="Arial" w:cs="Arial"/>
          <w:sz w:val="20"/>
          <w:szCs w:val="20"/>
        </w:rPr>
        <w:t>Each party hereto shall, save as otherwise provided herein, maintain in strict confidence, and not disclose or use for a purpose other than the purpose set out herein, any confidential and/or proprietary information (“Confidential Information”) of any party including this Agreement and the terms and conditions hereof. The foregoing covenant shall not restrict a party from disclosing Confidential Information to the extent required in connection with any legal proceeding(s) or required for filing with govt. agencies, courts, stock exchanges or other regulatory agencies under applicable laws and regulations.</w:t>
      </w:r>
    </w:p>
    <w:p w:rsidR="00023357" w:rsidRPr="00CF30EC" w:rsidRDefault="00023357" w:rsidP="00023357">
      <w:pPr>
        <w:spacing w:line="238" w:lineRule="auto"/>
        <w:jc w:val="both"/>
        <w:rPr>
          <w:rFonts w:ascii="Arial" w:eastAsia="Arial" w:hAnsi="Arial" w:cs="Arial"/>
          <w:sz w:val="20"/>
          <w:szCs w:val="20"/>
        </w:rPr>
      </w:pPr>
      <w:r w:rsidRPr="00CF30EC">
        <w:rPr>
          <w:rFonts w:ascii="Arial" w:eastAsia="Arial" w:hAnsi="Arial" w:cs="Arial"/>
          <w:sz w:val="20"/>
          <w:szCs w:val="20"/>
        </w:rPr>
        <w:t>The parties shall restrict access to the Confidential Information only to its own employees or professional advisers who need to have such access for the purposes of performing the obligations or enforcing the rights under this Agreement and who have agreed with such party to abide by the obligations of confidentiality equivalent to those contained herein with such party. The disclosing party shall remain vicariously liable for such disclosure.</w:t>
      </w:r>
    </w:p>
    <w:p w:rsidR="00023357" w:rsidRPr="00CF30EC" w:rsidRDefault="00023357" w:rsidP="00023357">
      <w:pPr>
        <w:spacing w:line="236" w:lineRule="auto"/>
        <w:jc w:val="both"/>
        <w:rPr>
          <w:rFonts w:ascii="Arial" w:eastAsia="Arial" w:hAnsi="Arial" w:cs="Arial"/>
          <w:sz w:val="20"/>
          <w:szCs w:val="20"/>
        </w:rPr>
      </w:pPr>
      <w:r w:rsidRPr="00CF30EC">
        <w:rPr>
          <w:rFonts w:ascii="Arial" w:eastAsia="Arial" w:hAnsi="Arial" w:cs="Arial"/>
          <w:sz w:val="20"/>
          <w:szCs w:val="20"/>
        </w:rPr>
        <w:lastRenderedPageBreak/>
        <w:t>Unless otherwise agreed, this clause shall continue to remain in force for a period of 2 years after the expiry or termination of this Agreement.</w:t>
      </w:r>
    </w:p>
    <w:p w:rsidR="00023357" w:rsidRPr="00CF30EC" w:rsidRDefault="00023357" w:rsidP="00023357">
      <w:pPr>
        <w:spacing w:line="239" w:lineRule="auto"/>
        <w:jc w:val="both"/>
        <w:rPr>
          <w:rFonts w:ascii="Arial" w:eastAsia="Arial" w:hAnsi="Arial" w:cs="Arial"/>
          <w:sz w:val="20"/>
          <w:szCs w:val="20"/>
        </w:rPr>
      </w:pPr>
      <w:r w:rsidRPr="00CF30EC">
        <w:rPr>
          <w:rFonts w:ascii="Arial" w:eastAsia="Arial" w:hAnsi="Arial" w:cs="Arial"/>
          <w:sz w:val="20"/>
          <w:szCs w:val="20"/>
        </w:rPr>
        <w:t>For the purposes of this Agreement, the term ‘Confidential Information’ includes such non-public information which is disclosed by either party to the other party, whether or not marked confidential, and which includes inter alia, business policies or practices, business plans, dealings, customer lists or requirements, price lists or pricing structures, technical data, employee or officers’ data, product lines, designs, research and development activities and findings, ideas, concepts, know-how, financial statements and other non-generic information whether tangible or intangible, written or oral, relating to any released or unreleased concepts, ideas, projects and services, the marketing or promotion of products and any other information received from any source which would be deemed as confidential or proprietary.</w:t>
      </w:r>
    </w:p>
    <w:p w:rsidR="00023357" w:rsidRPr="00CF30EC" w:rsidRDefault="00023357" w:rsidP="00023357">
      <w:pPr>
        <w:spacing w:line="237" w:lineRule="auto"/>
        <w:jc w:val="both"/>
        <w:rPr>
          <w:rFonts w:ascii="Arial" w:eastAsia="Arial" w:hAnsi="Arial" w:cs="Arial"/>
          <w:sz w:val="20"/>
          <w:szCs w:val="20"/>
        </w:rPr>
      </w:pPr>
      <w:r w:rsidRPr="00CF30EC">
        <w:rPr>
          <w:rFonts w:ascii="Arial" w:eastAsia="Arial" w:hAnsi="Arial" w:cs="Arial"/>
          <w:sz w:val="20"/>
          <w:szCs w:val="20"/>
        </w:rPr>
        <w:t xml:space="preserve">Each Party agrees that it will not use the name or logo of the other party, without the prior written consent of the other </w:t>
      </w:r>
      <w:proofErr w:type="gramStart"/>
      <w:r w:rsidRPr="00CF30EC">
        <w:rPr>
          <w:rFonts w:ascii="Arial" w:eastAsia="Arial" w:hAnsi="Arial" w:cs="Arial"/>
          <w:sz w:val="20"/>
          <w:szCs w:val="20"/>
        </w:rPr>
        <w:t>party(</w:t>
      </w:r>
      <w:proofErr w:type="spellStart"/>
      <w:proofErr w:type="gramEnd"/>
      <w:r w:rsidRPr="00CF30EC">
        <w:rPr>
          <w:rFonts w:ascii="Arial" w:eastAsia="Arial" w:hAnsi="Arial" w:cs="Arial"/>
          <w:sz w:val="20"/>
          <w:szCs w:val="20"/>
        </w:rPr>
        <w:t>ies</w:t>
      </w:r>
      <w:proofErr w:type="spellEnd"/>
      <w:r w:rsidRPr="00CF30EC">
        <w:rPr>
          <w:rFonts w:ascii="Arial" w:eastAsia="Arial" w:hAnsi="Arial" w:cs="Arial"/>
          <w:sz w:val="20"/>
          <w:szCs w:val="20"/>
        </w:rPr>
        <w:t>) hereto.</w:t>
      </w:r>
    </w:p>
    <w:p w:rsidR="00023357" w:rsidRPr="00CF30EC" w:rsidRDefault="00023357" w:rsidP="00023357">
      <w:pPr>
        <w:spacing w:line="0" w:lineRule="atLeast"/>
        <w:rPr>
          <w:rFonts w:ascii="Arial" w:eastAsia="Arial" w:hAnsi="Arial" w:cs="Arial"/>
          <w:b/>
          <w:sz w:val="20"/>
          <w:szCs w:val="20"/>
        </w:rPr>
      </w:pPr>
      <w:r w:rsidRPr="00CF30EC">
        <w:rPr>
          <w:rFonts w:ascii="Arial" w:eastAsia="Arial" w:hAnsi="Arial" w:cs="Arial"/>
          <w:b/>
          <w:sz w:val="20"/>
          <w:szCs w:val="20"/>
        </w:rPr>
        <w:t>24. Non-solicitation and declaration</w:t>
      </w:r>
    </w:p>
    <w:p w:rsidR="00023357" w:rsidRPr="00CF30EC" w:rsidRDefault="00023357" w:rsidP="00463CC3">
      <w:pPr>
        <w:spacing w:line="233" w:lineRule="auto"/>
        <w:jc w:val="both"/>
        <w:rPr>
          <w:rFonts w:ascii="Arial" w:eastAsia="Arial" w:hAnsi="Arial" w:cs="Arial"/>
          <w:sz w:val="20"/>
          <w:szCs w:val="20"/>
        </w:rPr>
      </w:pPr>
      <w:r w:rsidRPr="00CF30EC">
        <w:rPr>
          <w:rFonts w:ascii="Arial" w:eastAsia="Arial" w:hAnsi="Arial" w:cs="Arial"/>
          <w:sz w:val="20"/>
          <w:szCs w:val="20"/>
        </w:rPr>
        <w:t>The Parties agree that during the term of the Contract and for a period of one year following termination, they shall not</w:t>
      </w:r>
      <w:r w:rsidR="00463CC3">
        <w:rPr>
          <w:rFonts w:ascii="Arial" w:eastAsia="Arial" w:hAnsi="Arial" w:cs="Arial"/>
          <w:sz w:val="20"/>
          <w:szCs w:val="20"/>
        </w:rPr>
        <w:t xml:space="preserve"> </w:t>
      </w:r>
      <w:r w:rsidRPr="00CF30EC">
        <w:rPr>
          <w:rFonts w:ascii="Arial" w:eastAsia="Arial" w:hAnsi="Arial" w:cs="Arial"/>
          <w:sz w:val="20"/>
          <w:szCs w:val="20"/>
        </w:rPr>
        <w:t>without the prior written consent of the other party directly or indirectly solicit for employment, engage, hire, employ or contract with any employee or ex-employee of the other party, who has worked in connection with fulfilment by the such party of its obligations hereunder in a key capacity, within six months of their departure.</w:t>
      </w:r>
    </w:p>
    <w:p w:rsidR="00023357" w:rsidRPr="00CF30EC" w:rsidRDefault="00023357" w:rsidP="00023357">
      <w:pPr>
        <w:numPr>
          <w:ilvl w:val="0"/>
          <w:numId w:val="21"/>
        </w:numPr>
        <w:tabs>
          <w:tab w:val="left" w:pos="260"/>
        </w:tabs>
        <w:spacing w:after="0" w:line="0" w:lineRule="atLeast"/>
        <w:ind w:left="260" w:hanging="259"/>
        <w:rPr>
          <w:rFonts w:ascii="Arial" w:eastAsia="Arial" w:hAnsi="Arial" w:cs="Arial"/>
          <w:sz w:val="20"/>
          <w:szCs w:val="20"/>
        </w:rPr>
      </w:pPr>
      <w:r w:rsidRPr="00CF30EC">
        <w:rPr>
          <w:rFonts w:ascii="Arial" w:eastAsia="Arial" w:hAnsi="Arial" w:cs="Arial"/>
          <w:b/>
          <w:sz w:val="20"/>
          <w:szCs w:val="20"/>
        </w:rPr>
        <w:t>Miscellaneous Provisions</w:t>
      </w:r>
    </w:p>
    <w:p w:rsidR="00023357" w:rsidRPr="00CF30EC" w:rsidRDefault="00023357" w:rsidP="00023357">
      <w:pPr>
        <w:spacing w:line="292" w:lineRule="exact"/>
        <w:rPr>
          <w:rFonts w:ascii="Arial" w:eastAsia="Times New Roman" w:hAnsi="Arial" w:cs="Arial"/>
          <w:sz w:val="20"/>
          <w:szCs w:val="20"/>
        </w:rPr>
      </w:pPr>
    </w:p>
    <w:p w:rsidR="00023357" w:rsidRPr="00CF30EC" w:rsidRDefault="00023357" w:rsidP="00463CC3">
      <w:pPr>
        <w:spacing w:line="256" w:lineRule="auto"/>
        <w:jc w:val="both"/>
        <w:rPr>
          <w:rFonts w:ascii="Arial" w:eastAsia="Arial" w:hAnsi="Arial" w:cs="Arial"/>
          <w:sz w:val="20"/>
          <w:szCs w:val="20"/>
        </w:rPr>
      </w:pPr>
      <w:r w:rsidRPr="00CF30EC">
        <w:rPr>
          <w:rFonts w:ascii="Arial" w:eastAsia="Arial" w:hAnsi="Arial" w:cs="Arial"/>
          <w:sz w:val="20"/>
          <w:szCs w:val="20"/>
        </w:rPr>
        <w:t>25.1 Entire Agreement: This Agreement along addendums and with all annexures, if any constitutes the entire agreement and understanding between the parties with respect to its subject matter and overrides and supersedes all previous</w:t>
      </w:r>
      <w:r w:rsidR="00463CC3">
        <w:rPr>
          <w:rFonts w:ascii="Arial" w:eastAsia="Arial" w:hAnsi="Arial" w:cs="Arial"/>
          <w:sz w:val="20"/>
          <w:szCs w:val="20"/>
        </w:rPr>
        <w:t xml:space="preserve"> </w:t>
      </w:r>
      <w:r w:rsidRPr="00CF30EC">
        <w:rPr>
          <w:rFonts w:ascii="Arial" w:eastAsia="Arial" w:hAnsi="Arial" w:cs="Arial"/>
          <w:sz w:val="20"/>
          <w:szCs w:val="20"/>
        </w:rPr>
        <w:t>agreements, representations, written documents, correspondence and understanding of the parties, whether in writing or otherwise.</w:t>
      </w:r>
    </w:p>
    <w:p w:rsidR="00023357" w:rsidRPr="00CF30EC" w:rsidRDefault="00023357" w:rsidP="00023357">
      <w:pPr>
        <w:spacing w:line="288" w:lineRule="exact"/>
        <w:rPr>
          <w:rFonts w:ascii="Arial" w:eastAsia="Times New Roman" w:hAnsi="Arial" w:cs="Arial"/>
          <w:sz w:val="20"/>
          <w:szCs w:val="20"/>
        </w:rPr>
      </w:pPr>
    </w:p>
    <w:p w:rsidR="00023357" w:rsidRPr="00CF30EC" w:rsidRDefault="00023357" w:rsidP="00023357">
      <w:pPr>
        <w:spacing w:line="237" w:lineRule="auto"/>
        <w:jc w:val="both"/>
        <w:rPr>
          <w:rFonts w:ascii="Arial" w:eastAsia="Arial" w:hAnsi="Arial" w:cs="Arial"/>
          <w:sz w:val="20"/>
          <w:szCs w:val="20"/>
        </w:rPr>
      </w:pPr>
      <w:r w:rsidRPr="00CF30EC">
        <w:rPr>
          <w:rFonts w:ascii="Arial" w:eastAsia="Arial" w:hAnsi="Arial" w:cs="Arial"/>
          <w:sz w:val="20"/>
          <w:szCs w:val="20"/>
        </w:rPr>
        <w:t>25.2 Counterpart: This Agreement may be executed in one or more counterparts, each of which will be deemed to be an original Agreement and all of which, when taken together, will constitute one and the same instrument</w:t>
      </w:r>
    </w:p>
    <w:p w:rsidR="00023357" w:rsidRPr="00CF30EC" w:rsidRDefault="00023357" w:rsidP="00023357">
      <w:pPr>
        <w:spacing w:line="238" w:lineRule="auto"/>
        <w:jc w:val="both"/>
        <w:rPr>
          <w:rFonts w:ascii="Arial" w:eastAsia="Arial" w:hAnsi="Arial" w:cs="Arial"/>
          <w:sz w:val="20"/>
          <w:szCs w:val="20"/>
        </w:rPr>
      </w:pPr>
      <w:r w:rsidRPr="00CF30EC">
        <w:rPr>
          <w:rFonts w:ascii="Arial" w:eastAsia="Arial" w:hAnsi="Arial" w:cs="Arial"/>
          <w:sz w:val="20"/>
          <w:szCs w:val="20"/>
        </w:rPr>
        <w:t>25.3 Validation: This Agreement shall come into effect when authorized representatives of both Company and Supplier execute and affix their signature hereto in their due capacity, within 3 working days after confirmation of business by Company and constitutes the entire agreement between the Parties relating to its subject matter. Any alteration, amendment or addition to any of the terms of this Agreement shall become binding only when such alteration, amendment or addition is evidenced in writing and is executed by the authorized representatives of the both parties in their due capacity.</w:t>
      </w:r>
    </w:p>
    <w:p w:rsidR="00023357" w:rsidRPr="00CF30EC" w:rsidRDefault="00023357" w:rsidP="00023357">
      <w:pPr>
        <w:spacing w:line="236" w:lineRule="auto"/>
        <w:jc w:val="both"/>
        <w:rPr>
          <w:rFonts w:ascii="Arial" w:eastAsia="Arial" w:hAnsi="Arial" w:cs="Arial"/>
          <w:sz w:val="20"/>
          <w:szCs w:val="20"/>
        </w:rPr>
      </w:pPr>
      <w:r w:rsidRPr="00CF30EC">
        <w:rPr>
          <w:rFonts w:ascii="Arial" w:eastAsia="Arial" w:hAnsi="Arial" w:cs="Arial"/>
          <w:sz w:val="20"/>
          <w:szCs w:val="20"/>
        </w:rPr>
        <w:t>25.4 Costs: Each Party shall bear its own legal, professional and advisory fees, commissions and other costs and expenses incurred by it in connection with this Agreement.</w:t>
      </w:r>
    </w:p>
    <w:p w:rsidR="00023357" w:rsidRPr="00CF30EC" w:rsidRDefault="00023357" w:rsidP="00023357">
      <w:pPr>
        <w:spacing w:line="238" w:lineRule="auto"/>
        <w:jc w:val="both"/>
        <w:rPr>
          <w:rFonts w:ascii="Arial" w:eastAsia="Arial" w:hAnsi="Arial" w:cs="Arial"/>
          <w:sz w:val="20"/>
          <w:szCs w:val="20"/>
        </w:rPr>
      </w:pPr>
      <w:r w:rsidRPr="00CF30EC">
        <w:rPr>
          <w:rFonts w:ascii="Arial" w:eastAsia="Arial" w:hAnsi="Arial" w:cs="Arial"/>
          <w:sz w:val="20"/>
          <w:szCs w:val="20"/>
        </w:rPr>
        <w:t>25.5 Language of the Agreement: English shall be the language of the Agreement and all documentation prepared in relation to it. All of the parties' management staff engaged in work arising out of or in connection with this Agreement shall be fluent in English.</w:t>
      </w:r>
    </w:p>
    <w:p w:rsidR="00023357" w:rsidRPr="00CF30EC" w:rsidRDefault="00023357" w:rsidP="00023357">
      <w:pPr>
        <w:spacing w:line="238" w:lineRule="auto"/>
        <w:jc w:val="both"/>
        <w:rPr>
          <w:rFonts w:ascii="Arial" w:eastAsia="Arial" w:hAnsi="Arial" w:cs="Arial"/>
          <w:sz w:val="20"/>
          <w:szCs w:val="20"/>
        </w:rPr>
      </w:pPr>
      <w:r w:rsidRPr="00CF30EC">
        <w:rPr>
          <w:rFonts w:ascii="Arial" w:eastAsia="Arial" w:hAnsi="Arial" w:cs="Arial"/>
          <w:sz w:val="20"/>
          <w:szCs w:val="20"/>
        </w:rPr>
        <w:t>25.6 Remedies cumulative: Except as expressly provided in this Agreement, all remedies available to the Parties for breach of this Agreement are cumulative and may be exercised concurrently or separately, and the exercise of any one remedy shall not be deemed an election of such remedy to the exclusion of other remedies.</w:t>
      </w:r>
    </w:p>
    <w:p w:rsidR="00023357" w:rsidRPr="00CF30EC" w:rsidRDefault="00023357" w:rsidP="00023357">
      <w:pPr>
        <w:spacing w:line="238" w:lineRule="auto"/>
        <w:jc w:val="both"/>
        <w:rPr>
          <w:rFonts w:ascii="Arial" w:eastAsia="Arial" w:hAnsi="Arial" w:cs="Arial"/>
          <w:sz w:val="20"/>
          <w:szCs w:val="20"/>
        </w:rPr>
        <w:sectPr w:rsidR="00023357" w:rsidRPr="00CF30EC" w:rsidSect="00CF30EC">
          <w:pgSz w:w="12240" w:h="15840"/>
          <w:pgMar w:top="1440" w:right="1440" w:bottom="1440" w:left="1440" w:header="0" w:footer="0" w:gutter="0"/>
          <w:cols w:space="0"/>
          <w:docGrid w:linePitch="360"/>
        </w:sectPr>
      </w:pPr>
    </w:p>
    <w:p w:rsidR="00023357" w:rsidRPr="00CF30EC" w:rsidRDefault="00023357" w:rsidP="00023357">
      <w:pPr>
        <w:spacing w:line="0" w:lineRule="atLeast"/>
        <w:jc w:val="center"/>
        <w:rPr>
          <w:rFonts w:ascii="Arial" w:eastAsia="Arial" w:hAnsi="Arial" w:cs="Arial"/>
          <w:sz w:val="20"/>
          <w:szCs w:val="20"/>
        </w:rPr>
      </w:pPr>
      <w:r w:rsidRPr="00CF30EC">
        <w:rPr>
          <w:rFonts w:ascii="Arial" w:eastAsia="Arial" w:hAnsi="Arial" w:cs="Arial"/>
          <w:sz w:val="20"/>
          <w:szCs w:val="20"/>
        </w:rPr>
        <w:lastRenderedPageBreak/>
        <w:t>[END OF CONDITIONS OF CONTRACT]</w:t>
      </w:r>
    </w:p>
    <w:p w:rsidR="00023357" w:rsidRPr="00CF30EC" w:rsidRDefault="00023357" w:rsidP="00023357">
      <w:pPr>
        <w:spacing w:line="220" w:lineRule="exact"/>
        <w:rPr>
          <w:rFonts w:ascii="Arial" w:eastAsia="Times New Roman" w:hAnsi="Arial" w:cs="Arial"/>
          <w:sz w:val="20"/>
          <w:szCs w:val="20"/>
        </w:rPr>
      </w:pPr>
    </w:p>
    <w:p w:rsidR="00023357" w:rsidRPr="00CF30EC" w:rsidRDefault="00023357" w:rsidP="00023357">
      <w:pPr>
        <w:numPr>
          <w:ilvl w:val="0"/>
          <w:numId w:val="22"/>
        </w:numPr>
        <w:tabs>
          <w:tab w:val="left" w:pos="720"/>
        </w:tabs>
        <w:spacing w:after="0" w:line="243" w:lineRule="auto"/>
        <w:ind w:left="720" w:hanging="360"/>
        <w:jc w:val="both"/>
        <w:rPr>
          <w:rFonts w:ascii="Arial" w:eastAsia="Symbol" w:hAnsi="Arial" w:cs="Arial"/>
          <w:sz w:val="20"/>
          <w:szCs w:val="20"/>
        </w:rPr>
      </w:pPr>
      <w:r w:rsidRPr="00CF30EC">
        <w:rPr>
          <w:rFonts w:ascii="Arial" w:eastAsia="Arial" w:hAnsi="Arial" w:cs="Arial"/>
          <w:sz w:val="20"/>
          <w:szCs w:val="20"/>
        </w:rPr>
        <w:t>This document “General Terms &amp; Conditions” being uploaded in the website of “Hindustan Zinc Ltd” the Uniform Resource Locator (URL) for which shall be communicated in the corresponding Purchase Order along with the Annexure …: Special</w:t>
      </w:r>
    </w:p>
    <w:p w:rsidR="00023357" w:rsidRPr="00CF30EC" w:rsidRDefault="00023357" w:rsidP="00023357">
      <w:pPr>
        <w:spacing w:line="6" w:lineRule="exact"/>
        <w:rPr>
          <w:rFonts w:ascii="Arial" w:eastAsia="Symbol" w:hAnsi="Arial" w:cs="Arial"/>
          <w:sz w:val="20"/>
          <w:szCs w:val="20"/>
        </w:rPr>
      </w:pPr>
    </w:p>
    <w:p w:rsidR="00023357" w:rsidRPr="00CF30EC" w:rsidRDefault="00023357" w:rsidP="00023357">
      <w:pPr>
        <w:spacing w:line="233" w:lineRule="auto"/>
        <w:ind w:left="720"/>
        <w:rPr>
          <w:rFonts w:ascii="Arial" w:eastAsia="Arial" w:hAnsi="Arial" w:cs="Arial"/>
          <w:sz w:val="20"/>
          <w:szCs w:val="20"/>
        </w:rPr>
      </w:pPr>
      <w:r w:rsidRPr="00CF30EC">
        <w:rPr>
          <w:rFonts w:ascii="Arial" w:eastAsia="Arial" w:hAnsi="Arial" w:cs="Arial"/>
          <w:sz w:val="20"/>
          <w:szCs w:val="20"/>
        </w:rPr>
        <w:t>Terms and Conditions shall be deemed to be an integral part of the Purchase Order. Order Acknowledgement by the Seller shall cover acknowledging this document and the general terms and conditions mentioned herein as well.</w:t>
      </w:r>
    </w:p>
    <w:p w:rsidR="00023357" w:rsidRPr="00CF30EC" w:rsidRDefault="00023357" w:rsidP="00023357">
      <w:pPr>
        <w:numPr>
          <w:ilvl w:val="0"/>
          <w:numId w:val="23"/>
        </w:numPr>
        <w:tabs>
          <w:tab w:val="left" w:pos="720"/>
        </w:tabs>
        <w:spacing w:after="0" w:line="236" w:lineRule="auto"/>
        <w:ind w:left="720" w:hanging="360"/>
        <w:jc w:val="both"/>
        <w:rPr>
          <w:rFonts w:ascii="Arial" w:eastAsia="Symbol" w:hAnsi="Arial" w:cs="Arial"/>
          <w:sz w:val="20"/>
          <w:szCs w:val="20"/>
        </w:rPr>
      </w:pPr>
      <w:r w:rsidRPr="00CF30EC">
        <w:rPr>
          <w:rFonts w:ascii="Arial" w:eastAsia="Arial" w:hAnsi="Arial" w:cs="Arial"/>
          <w:sz w:val="20"/>
          <w:szCs w:val="20"/>
        </w:rPr>
        <w:t>These Conditions along with the Special Terms &amp; Conditions shall apply and shall be incorporated by reference/deemed incorporated in any Purchase Order issued hereunder and shall prevail at all times between the Parties over any other terms and conditions with respect to the provision of Services or supply of Materials or Services, except as modified, supplemented, or amended either: (i) by formal written amendment of this Agreement; or (ii) by incorporation of any special conditions into any Purchase Order. This Agreement, together with the Purchase Order, shall solely and exclusively form the contract between Purchaser and Supplier for the purchase of the Materials or Services to the exclusion of all other terms and conditions (including any terms or conditions which Supplier purports to apply to any purchase order, confirmation of order, specification, invoice or other document).</w:t>
      </w:r>
    </w:p>
    <w:sectPr w:rsidR="00023357" w:rsidRPr="00CF30EC" w:rsidSect="00CF30EC">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6275" w:rsidRDefault="001D6275" w:rsidP="00A57B29">
      <w:pPr>
        <w:spacing w:after="0" w:line="240" w:lineRule="auto"/>
      </w:pPr>
      <w:r>
        <w:separator/>
      </w:r>
    </w:p>
  </w:endnote>
  <w:endnote w:type="continuationSeparator" w:id="0">
    <w:p w:rsidR="001D6275" w:rsidRDefault="001D6275" w:rsidP="00A57B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6275" w:rsidRDefault="001D6275" w:rsidP="00A57B29">
      <w:pPr>
        <w:spacing w:after="0" w:line="240" w:lineRule="auto"/>
      </w:pPr>
      <w:r>
        <w:separator/>
      </w:r>
    </w:p>
  </w:footnote>
  <w:footnote w:type="continuationSeparator" w:id="0">
    <w:p w:rsidR="001D6275" w:rsidRDefault="001D6275" w:rsidP="00A57B2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66EF438C"/>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140E0F76"/>
    <w:lvl w:ilvl="0" w:tplc="FFFFFFFF">
      <w:start w:val="5"/>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3"/>
    <w:multiLevelType w:val="hybridMultilevel"/>
    <w:tmpl w:val="3352255A"/>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4"/>
    <w:multiLevelType w:val="hybridMultilevel"/>
    <w:tmpl w:val="109CF92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5"/>
    <w:multiLevelType w:val="hybridMultilevel"/>
    <w:tmpl w:val="0DED7262"/>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6"/>
    <w:multiLevelType w:val="hybridMultilevel"/>
    <w:tmpl w:val="7FDCC232"/>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7"/>
    <w:multiLevelType w:val="hybridMultilevel"/>
    <w:tmpl w:val="1BEFD79E"/>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8"/>
    <w:multiLevelType w:val="hybridMultilevel"/>
    <w:tmpl w:val="41A7C4C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9"/>
    <w:multiLevelType w:val="hybridMultilevel"/>
    <w:tmpl w:val="6B68079A"/>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0A"/>
    <w:multiLevelType w:val="hybridMultilevel"/>
    <w:tmpl w:val="4E6AFB66"/>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0B"/>
    <w:multiLevelType w:val="hybridMultilevel"/>
    <w:tmpl w:val="25E45D32"/>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0000000C"/>
    <w:multiLevelType w:val="hybridMultilevel"/>
    <w:tmpl w:val="519B500C"/>
    <w:lvl w:ilvl="0" w:tplc="FFFFFFFF">
      <w:start w:val="3"/>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nsid w:val="0000000D"/>
    <w:multiLevelType w:val="hybridMultilevel"/>
    <w:tmpl w:val="431BD7B6"/>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nsid w:val="0000000E"/>
    <w:multiLevelType w:val="hybridMultilevel"/>
    <w:tmpl w:val="3F2DBA30"/>
    <w:lvl w:ilvl="0" w:tplc="FFFFFFFF">
      <w:start w:val="1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nsid w:val="0000000F"/>
    <w:multiLevelType w:val="hybridMultilevel"/>
    <w:tmpl w:val="7C83E458"/>
    <w:lvl w:ilvl="0" w:tplc="FFFFFFFF">
      <w:start w:val="1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nsid w:val="00000010"/>
    <w:multiLevelType w:val="hybridMultilevel"/>
    <w:tmpl w:val="257130A2"/>
    <w:lvl w:ilvl="0" w:tplc="FFFFFFFF">
      <w:start w:val="19"/>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nsid w:val="00000011"/>
    <w:multiLevelType w:val="hybridMultilevel"/>
    <w:tmpl w:val="62BBD95A"/>
    <w:lvl w:ilvl="0" w:tplc="FFFFFFFF">
      <w:start w:val="20"/>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nsid w:val="00000012"/>
    <w:multiLevelType w:val="hybridMultilevel"/>
    <w:tmpl w:val="436C6124"/>
    <w:lvl w:ilvl="0" w:tplc="FFFFFFFF">
      <w:start w:val="2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nsid w:val="00000013"/>
    <w:multiLevelType w:val="hybridMultilevel"/>
    <w:tmpl w:val="628C895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nsid w:val="00000014"/>
    <w:multiLevelType w:val="hybridMultilevel"/>
    <w:tmpl w:val="333AB10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nsid w:val="00000015"/>
    <w:multiLevelType w:val="hybridMultilevel"/>
    <w:tmpl w:val="721DA316"/>
    <w:lvl w:ilvl="0" w:tplc="FFFFFFFF">
      <w:start w:val="2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nsid w:val="00000016"/>
    <w:multiLevelType w:val="hybridMultilevel"/>
    <w:tmpl w:val="2443A85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nsid w:val="00000017"/>
    <w:multiLevelType w:val="hybridMultilevel"/>
    <w:tmpl w:val="2D1D5AE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3">
    <w:nsid w:val="37B42D81"/>
    <w:multiLevelType w:val="hybridMultilevel"/>
    <w:tmpl w:val="D3F4C3A8"/>
    <w:lvl w:ilvl="0" w:tplc="8A6E2F7A">
      <w:start w:val="1"/>
      <w:numFmt w:val="lowerRoman"/>
      <w:lvlText w:val="(%1)"/>
      <w:lvlJc w:val="left"/>
      <w:pPr>
        <w:ind w:left="0" w:hanging="720"/>
      </w:pPr>
      <w:rPr>
        <w:rFonts w:hint="default"/>
      </w:rPr>
    </w:lvl>
    <w:lvl w:ilvl="1" w:tplc="40090019" w:tentative="1">
      <w:start w:val="1"/>
      <w:numFmt w:val="lowerLetter"/>
      <w:lvlText w:val="%2."/>
      <w:lvlJc w:val="left"/>
      <w:pPr>
        <w:ind w:left="360" w:hanging="360"/>
      </w:pPr>
    </w:lvl>
    <w:lvl w:ilvl="2" w:tplc="4009001B" w:tentative="1">
      <w:start w:val="1"/>
      <w:numFmt w:val="lowerRoman"/>
      <w:lvlText w:val="%3."/>
      <w:lvlJc w:val="right"/>
      <w:pPr>
        <w:ind w:left="1080" w:hanging="180"/>
      </w:pPr>
    </w:lvl>
    <w:lvl w:ilvl="3" w:tplc="4009000F" w:tentative="1">
      <w:start w:val="1"/>
      <w:numFmt w:val="decimal"/>
      <w:lvlText w:val="%4."/>
      <w:lvlJc w:val="left"/>
      <w:pPr>
        <w:ind w:left="1800" w:hanging="360"/>
      </w:pPr>
    </w:lvl>
    <w:lvl w:ilvl="4" w:tplc="40090019" w:tentative="1">
      <w:start w:val="1"/>
      <w:numFmt w:val="lowerLetter"/>
      <w:lvlText w:val="%5."/>
      <w:lvlJc w:val="left"/>
      <w:pPr>
        <w:ind w:left="2520" w:hanging="360"/>
      </w:pPr>
    </w:lvl>
    <w:lvl w:ilvl="5" w:tplc="4009001B" w:tentative="1">
      <w:start w:val="1"/>
      <w:numFmt w:val="lowerRoman"/>
      <w:lvlText w:val="%6."/>
      <w:lvlJc w:val="right"/>
      <w:pPr>
        <w:ind w:left="3240" w:hanging="180"/>
      </w:pPr>
    </w:lvl>
    <w:lvl w:ilvl="6" w:tplc="4009000F" w:tentative="1">
      <w:start w:val="1"/>
      <w:numFmt w:val="decimal"/>
      <w:lvlText w:val="%7."/>
      <w:lvlJc w:val="left"/>
      <w:pPr>
        <w:ind w:left="3960" w:hanging="360"/>
      </w:pPr>
    </w:lvl>
    <w:lvl w:ilvl="7" w:tplc="40090019" w:tentative="1">
      <w:start w:val="1"/>
      <w:numFmt w:val="lowerLetter"/>
      <w:lvlText w:val="%8."/>
      <w:lvlJc w:val="left"/>
      <w:pPr>
        <w:ind w:left="4680" w:hanging="360"/>
      </w:pPr>
    </w:lvl>
    <w:lvl w:ilvl="8" w:tplc="4009001B" w:tentative="1">
      <w:start w:val="1"/>
      <w:numFmt w:val="lowerRoman"/>
      <w:lvlText w:val="%9."/>
      <w:lvlJc w:val="right"/>
      <w:pPr>
        <w:ind w:left="5400" w:hanging="180"/>
      </w:pPr>
    </w:lvl>
  </w:abstractNum>
  <w:abstractNum w:abstractNumId="24">
    <w:nsid w:val="499C2D6B"/>
    <w:multiLevelType w:val="hybridMultilevel"/>
    <w:tmpl w:val="D9D674CA"/>
    <w:lvl w:ilvl="0" w:tplc="EC32FECE">
      <w:start w:val="1"/>
      <w:numFmt w:val="upperLetter"/>
      <w:lvlText w:val="%1."/>
      <w:lvlJc w:val="left"/>
      <w:pPr>
        <w:ind w:left="1640" w:hanging="360"/>
      </w:pPr>
      <w:rPr>
        <w:rFonts w:hint="default"/>
        <w:b w:val="0"/>
        <w:i w:val="0"/>
        <w:color w:val="000000"/>
      </w:rPr>
    </w:lvl>
    <w:lvl w:ilvl="1" w:tplc="04090019" w:tentative="1">
      <w:start w:val="1"/>
      <w:numFmt w:val="lowerLetter"/>
      <w:lvlText w:val="%2."/>
      <w:lvlJc w:val="left"/>
      <w:pPr>
        <w:ind w:left="2360" w:hanging="360"/>
      </w:pPr>
    </w:lvl>
    <w:lvl w:ilvl="2" w:tplc="0409001B" w:tentative="1">
      <w:start w:val="1"/>
      <w:numFmt w:val="lowerRoman"/>
      <w:lvlText w:val="%3."/>
      <w:lvlJc w:val="right"/>
      <w:pPr>
        <w:ind w:left="3080" w:hanging="180"/>
      </w:pPr>
    </w:lvl>
    <w:lvl w:ilvl="3" w:tplc="0409000F" w:tentative="1">
      <w:start w:val="1"/>
      <w:numFmt w:val="decimal"/>
      <w:lvlText w:val="%4."/>
      <w:lvlJc w:val="left"/>
      <w:pPr>
        <w:ind w:left="3800" w:hanging="360"/>
      </w:pPr>
    </w:lvl>
    <w:lvl w:ilvl="4" w:tplc="04090019" w:tentative="1">
      <w:start w:val="1"/>
      <w:numFmt w:val="lowerLetter"/>
      <w:lvlText w:val="%5."/>
      <w:lvlJc w:val="left"/>
      <w:pPr>
        <w:ind w:left="4520" w:hanging="360"/>
      </w:pPr>
    </w:lvl>
    <w:lvl w:ilvl="5" w:tplc="0409001B" w:tentative="1">
      <w:start w:val="1"/>
      <w:numFmt w:val="lowerRoman"/>
      <w:lvlText w:val="%6."/>
      <w:lvlJc w:val="right"/>
      <w:pPr>
        <w:ind w:left="5240" w:hanging="180"/>
      </w:pPr>
    </w:lvl>
    <w:lvl w:ilvl="6" w:tplc="0409000F" w:tentative="1">
      <w:start w:val="1"/>
      <w:numFmt w:val="decimal"/>
      <w:lvlText w:val="%7."/>
      <w:lvlJc w:val="left"/>
      <w:pPr>
        <w:ind w:left="5960" w:hanging="360"/>
      </w:pPr>
    </w:lvl>
    <w:lvl w:ilvl="7" w:tplc="04090019" w:tentative="1">
      <w:start w:val="1"/>
      <w:numFmt w:val="lowerLetter"/>
      <w:lvlText w:val="%8."/>
      <w:lvlJc w:val="left"/>
      <w:pPr>
        <w:ind w:left="6680" w:hanging="360"/>
      </w:pPr>
    </w:lvl>
    <w:lvl w:ilvl="8" w:tplc="0409001B" w:tentative="1">
      <w:start w:val="1"/>
      <w:numFmt w:val="lowerRoman"/>
      <w:lvlText w:val="%9."/>
      <w:lvlJc w:val="right"/>
      <w:pPr>
        <w:ind w:left="7400" w:hanging="180"/>
      </w:pPr>
    </w:lvl>
  </w:abstractNum>
  <w:abstractNum w:abstractNumId="25">
    <w:nsid w:val="4B512446"/>
    <w:multiLevelType w:val="hybridMultilevel"/>
    <w:tmpl w:val="966C36B2"/>
    <w:lvl w:ilvl="0" w:tplc="DBA87DFE">
      <w:start w:val="1"/>
      <w:numFmt w:val="decimal"/>
      <w:lvlText w:val="%1.0. "/>
      <w:lvlJc w:val="left"/>
      <w:pPr>
        <w:ind w:left="54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DCD407E"/>
    <w:multiLevelType w:val="multilevel"/>
    <w:tmpl w:val="17383CA6"/>
    <w:lvl w:ilvl="0">
      <w:start w:val="1"/>
      <w:numFmt w:val="decimal"/>
      <w:lvlText w:val="%1."/>
      <w:lvlJc w:val="left"/>
      <w:pPr>
        <w:ind w:left="360" w:hanging="360"/>
      </w:pPr>
      <w:rPr>
        <w:rFonts w:hint="default"/>
      </w:rPr>
    </w:lvl>
    <w:lvl w:ilvl="1">
      <w:start w:val="1"/>
      <w:numFmt w:val="decimal"/>
      <w:lvlText w:val="19.%2.  "/>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5EF81642"/>
    <w:multiLevelType w:val="hybridMultilevel"/>
    <w:tmpl w:val="506E172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nsid w:val="64915F96"/>
    <w:multiLevelType w:val="hybridMultilevel"/>
    <w:tmpl w:val="7B3066E4"/>
    <w:lvl w:ilvl="0" w:tplc="EC32FECE">
      <w:start w:val="1"/>
      <w:numFmt w:val="upperLetter"/>
      <w:lvlText w:val="%1."/>
      <w:lvlJc w:val="left"/>
      <w:pPr>
        <w:ind w:left="1640" w:hanging="360"/>
      </w:pPr>
      <w:rPr>
        <w:rFonts w:hint="default"/>
        <w:b w:val="0"/>
        <w:i w:val="0"/>
        <w:color w:val="00000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nsid w:val="79481DFE"/>
    <w:multiLevelType w:val="multilevel"/>
    <w:tmpl w:val="BA2CA670"/>
    <w:lvl w:ilvl="0">
      <w:start w:val="1"/>
      <w:numFmt w:val="bullet"/>
      <w:lvlText w:val=""/>
      <w:lvlJc w:val="left"/>
      <w:rPr>
        <w:rFonts w:ascii="Symbol" w:hAnsi="Symbol" w:hint="default"/>
        <w:b/>
        <w:bCs/>
        <w:i w:val="0"/>
        <w:iCs w:val="0"/>
        <w:smallCaps w:val="0"/>
        <w:strike w:val="0"/>
        <w:color w:val="000000"/>
        <w:spacing w:val="0"/>
        <w:w w:val="100"/>
        <w:position w:val="0"/>
        <w:sz w:val="20"/>
        <w:szCs w:val="20"/>
        <w:u w:val="none"/>
      </w:rPr>
    </w:lvl>
    <w:lvl w:ilvl="1">
      <w:start w:val="1"/>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0"/>
        <w:szCs w:val="20"/>
        <w:u w:val="none"/>
      </w:rPr>
    </w:lvl>
    <w:lvl w:ilvl="2">
      <w:start w:val="1"/>
      <w:numFmt w:val="lowerLetter"/>
      <w:lvlText w:val="%3."/>
      <w:lvlJc w:val="left"/>
      <w:rPr>
        <w:rFonts w:asciiTheme="minorHAnsi" w:eastAsia="Times New Roman" w:hAnsiTheme="minorHAnsi" w:cs="Times New Roman" w:hint="default"/>
        <w:b w:val="0"/>
        <w:bCs/>
        <w:i w:val="0"/>
        <w:iCs w:val="0"/>
        <w:smallCaps w:val="0"/>
        <w:strike w:val="0"/>
        <w:color w:val="000000"/>
        <w:spacing w:val="0"/>
        <w:w w:val="100"/>
        <w:position w:val="0"/>
        <w:sz w:val="24"/>
        <w:szCs w:val="24"/>
        <w:u w:val="none"/>
      </w:rPr>
    </w:lvl>
    <w:lvl w:ilvl="3">
      <w:start w:val="2"/>
      <w:numFmt w:val="decimal"/>
      <w:lvlText w:val="13.%1"/>
      <w:lvlJc w:val="left"/>
      <w:rPr>
        <w:b/>
        <w:bCs/>
        <w:i w:val="0"/>
        <w:iCs w:val="0"/>
        <w:smallCaps w:val="0"/>
        <w:strike w:val="0"/>
        <w:color w:val="000000"/>
        <w:spacing w:val="0"/>
        <w:w w:val="100"/>
        <w:position w:val="0"/>
        <w:sz w:val="20"/>
        <w:szCs w:val="20"/>
        <w:u w:val="none"/>
      </w:rPr>
    </w:lvl>
    <w:lvl w:ilvl="4">
      <w:start w:val="2"/>
      <w:numFmt w:val="decimal"/>
      <w:lvlText w:val="13.%1"/>
      <w:lvlJc w:val="left"/>
      <w:rPr>
        <w:b/>
        <w:bCs/>
        <w:i w:val="0"/>
        <w:iCs w:val="0"/>
        <w:smallCaps w:val="0"/>
        <w:strike w:val="0"/>
        <w:color w:val="000000"/>
        <w:spacing w:val="0"/>
        <w:w w:val="100"/>
        <w:position w:val="0"/>
        <w:sz w:val="20"/>
        <w:szCs w:val="20"/>
        <w:u w:val="none"/>
      </w:rPr>
    </w:lvl>
    <w:lvl w:ilvl="5">
      <w:start w:val="2"/>
      <w:numFmt w:val="decimal"/>
      <w:lvlText w:val="13.%1"/>
      <w:lvlJc w:val="left"/>
      <w:rPr>
        <w:b/>
        <w:bCs/>
        <w:i w:val="0"/>
        <w:iCs w:val="0"/>
        <w:smallCaps w:val="0"/>
        <w:strike w:val="0"/>
        <w:color w:val="000000"/>
        <w:spacing w:val="0"/>
        <w:w w:val="100"/>
        <w:position w:val="0"/>
        <w:sz w:val="20"/>
        <w:szCs w:val="20"/>
        <w:u w:val="none"/>
      </w:rPr>
    </w:lvl>
    <w:lvl w:ilvl="6">
      <w:start w:val="2"/>
      <w:numFmt w:val="decimal"/>
      <w:lvlText w:val="13.%1"/>
      <w:lvlJc w:val="left"/>
      <w:rPr>
        <w:b/>
        <w:bCs/>
        <w:i w:val="0"/>
        <w:iCs w:val="0"/>
        <w:smallCaps w:val="0"/>
        <w:strike w:val="0"/>
        <w:color w:val="000000"/>
        <w:spacing w:val="0"/>
        <w:w w:val="100"/>
        <w:position w:val="0"/>
        <w:sz w:val="20"/>
        <w:szCs w:val="20"/>
        <w:u w:val="none"/>
      </w:rPr>
    </w:lvl>
    <w:lvl w:ilvl="7">
      <w:start w:val="2"/>
      <w:numFmt w:val="decimal"/>
      <w:lvlText w:val="13.%1"/>
      <w:lvlJc w:val="left"/>
      <w:rPr>
        <w:b/>
        <w:bCs/>
        <w:i w:val="0"/>
        <w:iCs w:val="0"/>
        <w:smallCaps w:val="0"/>
        <w:strike w:val="0"/>
        <w:color w:val="000000"/>
        <w:spacing w:val="0"/>
        <w:w w:val="100"/>
        <w:position w:val="0"/>
        <w:sz w:val="20"/>
        <w:szCs w:val="20"/>
        <w:u w:val="none"/>
      </w:rPr>
    </w:lvl>
    <w:lvl w:ilvl="8">
      <w:start w:val="2"/>
      <w:numFmt w:val="decimal"/>
      <w:lvlText w:val="13.%1"/>
      <w:lvlJc w:val="left"/>
      <w:rPr>
        <w:b/>
        <w:bCs/>
        <w:i w:val="0"/>
        <w:iCs w:val="0"/>
        <w:smallCaps w:val="0"/>
        <w:strike w:val="0"/>
        <w:color w:val="000000"/>
        <w:spacing w:val="0"/>
        <w:w w:val="100"/>
        <w:position w:val="0"/>
        <w:sz w:val="20"/>
        <w:szCs w:val="20"/>
        <w:u w:val="none"/>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7"/>
  </w:num>
  <w:num w:numId="26">
    <w:abstractNumId w:val="24"/>
  </w:num>
  <w:num w:numId="27">
    <w:abstractNumId w:val="25"/>
  </w:num>
  <w:num w:numId="28">
    <w:abstractNumId w:val="29"/>
  </w:num>
  <w:num w:numId="29">
    <w:abstractNumId w:val="26"/>
  </w:num>
  <w:num w:numId="3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6A45"/>
    <w:rsid w:val="00002160"/>
    <w:rsid w:val="00003CD1"/>
    <w:rsid w:val="000059DC"/>
    <w:rsid w:val="0000616B"/>
    <w:rsid w:val="00010ABF"/>
    <w:rsid w:val="000119FD"/>
    <w:rsid w:val="00012C9D"/>
    <w:rsid w:val="00023357"/>
    <w:rsid w:val="00023B9E"/>
    <w:rsid w:val="00026891"/>
    <w:rsid w:val="00026A61"/>
    <w:rsid w:val="00032090"/>
    <w:rsid w:val="00032347"/>
    <w:rsid w:val="00041A8B"/>
    <w:rsid w:val="00052C55"/>
    <w:rsid w:val="00056970"/>
    <w:rsid w:val="000577AE"/>
    <w:rsid w:val="000630F8"/>
    <w:rsid w:val="000661DD"/>
    <w:rsid w:val="000775C3"/>
    <w:rsid w:val="00084934"/>
    <w:rsid w:val="000B06B8"/>
    <w:rsid w:val="000C7A43"/>
    <w:rsid w:val="000D4DF8"/>
    <w:rsid w:val="000E1312"/>
    <w:rsid w:val="000E473E"/>
    <w:rsid w:val="000E746B"/>
    <w:rsid w:val="000F48C9"/>
    <w:rsid w:val="001001FE"/>
    <w:rsid w:val="001048A9"/>
    <w:rsid w:val="00140D2D"/>
    <w:rsid w:val="001444E5"/>
    <w:rsid w:val="0014544D"/>
    <w:rsid w:val="00146E6E"/>
    <w:rsid w:val="00156A45"/>
    <w:rsid w:val="001616F9"/>
    <w:rsid w:val="00164B93"/>
    <w:rsid w:val="00170CEE"/>
    <w:rsid w:val="00171338"/>
    <w:rsid w:val="001714B2"/>
    <w:rsid w:val="0018172D"/>
    <w:rsid w:val="001856A7"/>
    <w:rsid w:val="00187562"/>
    <w:rsid w:val="001A766E"/>
    <w:rsid w:val="001B2A5B"/>
    <w:rsid w:val="001B42AF"/>
    <w:rsid w:val="001B5EA4"/>
    <w:rsid w:val="001B666C"/>
    <w:rsid w:val="001C2571"/>
    <w:rsid w:val="001C2E9E"/>
    <w:rsid w:val="001C5BD0"/>
    <w:rsid w:val="001D24D6"/>
    <w:rsid w:val="001D6275"/>
    <w:rsid w:val="001D6D2A"/>
    <w:rsid w:val="001E21D8"/>
    <w:rsid w:val="001F04B9"/>
    <w:rsid w:val="001F2AC4"/>
    <w:rsid w:val="001F3CB2"/>
    <w:rsid w:val="001F6269"/>
    <w:rsid w:val="001F7C3F"/>
    <w:rsid w:val="001F7CAE"/>
    <w:rsid w:val="00203B0B"/>
    <w:rsid w:val="00203C50"/>
    <w:rsid w:val="002406E0"/>
    <w:rsid w:val="00253CA2"/>
    <w:rsid w:val="002666E9"/>
    <w:rsid w:val="002711C6"/>
    <w:rsid w:val="0027466C"/>
    <w:rsid w:val="00292EBE"/>
    <w:rsid w:val="00294E15"/>
    <w:rsid w:val="002A791A"/>
    <w:rsid w:val="002B16A5"/>
    <w:rsid w:val="002B7966"/>
    <w:rsid w:val="002C5320"/>
    <w:rsid w:val="002C631B"/>
    <w:rsid w:val="002E4793"/>
    <w:rsid w:val="00307F3E"/>
    <w:rsid w:val="00310B7D"/>
    <w:rsid w:val="003235E6"/>
    <w:rsid w:val="00330D59"/>
    <w:rsid w:val="003331D4"/>
    <w:rsid w:val="00337074"/>
    <w:rsid w:val="00337F92"/>
    <w:rsid w:val="00342E1F"/>
    <w:rsid w:val="00352341"/>
    <w:rsid w:val="00362504"/>
    <w:rsid w:val="00370A01"/>
    <w:rsid w:val="003923A9"/>
    <w:rsid w:val="00393484"/>
    <w:rsid w:val="003A7286"/>
    <w:rsid w:val="003D1577"/>
    <w:rsid w:val="003F4201"/>
    <w:rsid w:val="003F6B93"/>
    <w:rsid w:val="003F75FD"/>
    <w:rsid w:val="00412E3E"/>
    <w:rsid w:val="00417618"/>
    <w:rsid w:val="004265B9"/>
    <w:rsid w:val="00427B41"/>
    <w:rsid w:val="004350CC"/>
    <w:rsid w:val="0044352B"/>
    <w:rsid w:val="00443A17"/>
    <w:rsid w:val="00444A22"/>
    <w:rsid w:val="00452333"/>
    <w:rsid w:val="0045439C"/>
    <w:rsid w:val="0045798E"/>
    <w:rsid w:val="00463CC3"/>
    <w:rsid w:val="0047006C"/>
    <w:rsid w:val="004717E9"/>
    <w:rsid w:val="004865F4"/>
    <w:rsid w:val="004B1F81"/>
    <w:rsid w:val="004B4F84"/>
    <w:rsid w:val="004B6BBD"/>
    <w:rsid w:val="004C1DDC"/>
    <w:rsid w:val="004E3BC8"/>
    <w:rsid w:val="004F0428"/>
    <w:rsid w:val="004F4910"/>
    <w:rsid w:val="004F6F44"/>
    <w:rsid w:val="005053EC"/>
    <w:rsid w:val="0051267F"/>
    <w:rsid w:val="00517A64"/>
    <w:rsid w:val="0053787B"/>
    <w:rsid w:val="005532E3"/>
    <w:rsid w:val="00555FE2"/>
    <w:rsid w:val="00560D83"/>
    <w:rsid w:val="00563A4C"/>
    <w:rsid w:val="005654C0"/>
    <w:rsid w:val="0057408C"/>
    <w:rsid w:val="005A005A"/>
    <w:rsid w:val="005A0177"/>
    <w:rsid w:val="005A11E1"/>
    <w:rsid w:val="005A7E51"/>
    <w:rsid w:val="005B1C29"/>
    <w:rsid w:val="005B3E42"/>
    <w:rsid w:val="005C382A"/>
    <w:rsid w:val="005E0140"/>
    <w:rsid w:val="005E191D"/>
    <w:rsid w:val="005E1E94"/>
    <w:rsid w:val="005E40D3"/>
    <w:rsid w:val="005E4E58"/>
    <w:rsid w:val="006216AB"/>
    <w:rsid w:val="00625B4E"/>
    <w:rsid w:val="00626E4C"/>
    <w:rsid w:val="0062754A"/>
    <w:rsid w:val="00631510"/>
    <w:rsid w:val="0064475B"/>
    <w:rsid w:val="006614B1"/>
    <w:rsid w:val="00670384"/>
    <w:rsid w:val="006774B1"/>
    <w:rsid w:val="00677896"/>
    <w:rsid w:val="0068179E"/>
    <w:rsid w:val="00687CB0"/>
    <w:rsid w:val="006A1116"/>
    <w:rsid w:val="006A232B"/>
    <w:rsid w:val="006A4A83"/>
    <w:rsid w:val="006C1A11"/>
    <w:rsid w:val="006C5E25"/>
    <w:rsid w:val="006C7BC1"/>
    <w:rsid w:val="006D5D62"/>
    <w:rsid w:val="006D711C"/>
    <w:rsid w:val="006E1499"/>
    <w:rsid w:val="006E681C"/>
    <w:rsid w:val="007029B4"/>
    <w:rsid w:val="007032BF"/>
    <w:rsid w:val="00705025"/>
    <w:rsid w:val="0070667E"/>
    <w:rsid w:val="0071078D"/>
    <w:rsid w:val="007214AF"/>
    <w:rsid w:val="007233E2"/>
    <w:rsid w:val="00725536"/>
    <w:rsid w:val="0073011D"/>
    <w:rsid w:val="00732B25"/>
    <w:rsid w:val="00736884"/>
    <w:rsid w:val="00736A2A"/>
    <w:rsid w:val="00746D27"/>
    <w:rsid w:val="00747FBD"/>
    <w:rsid w:val="007519B5"/>
    <w:rsid w:val="00753DE1"/>
    <w:rsid w:val="00762A57"/>
    <w:rsid w:val="00787633"/>
    <w:rsid w:val="00793481"/>
    <w:rsid w:val="007960CF"/>
    <w:rsid w:val="007A315E"/>
    <w:rsid w:val="007A4A2B"/>
    <w:rsid w:val="007C23CA"/>
    <w:rsid w:val="007C4DBB"/>
    <w:rsid w:val="007D2897"/>
    <w:rsid w:val="007E07B3"/>
    <w:rsid w:val="007E1327"/>
    <w:rsid w:val="007E231D"/>
    <w:rsid w:val="007F0ECD"/>
    <w:rsid w:val="007F3B50"/>
    <w:rsid w:val="007F7D95"/>
    <w:rsid w:val="00802D68"/>
    <w:rsid w:val="00806697"/>
    <w:rsid w:val="0081504B"/>
    <w:rsid w:val="0081627A"/>
    <w:rsid w:val="00826350"/>
    <w:rsid w:val="00827822"/>
    <w:rsid w:val="0083221C"/>
    <w:rsid w:val="00833BD1"/>
    <w:rsid w:val="00837D5C"/>
    <w:rsid w:val="00840F07"/>
    <w:rsid w:val="008505FB"/>
    <w:rsid w:val="008568DA"/>
    <w:rsid w:val="00856C27"/>
    <w:rsid w:val="00857B5F"/>
    <w:rsid w:val="00860EC5"/>
    <w:rsid w:val="008617ED"/>
    <w:rsid w:val="008659BD"/>
    <w:rsid w:val="00876ABE"/>
    <w:rsid w:val="0088278D"/>
    <w:rsid w:val="00883065"/>
    <w:rsid w:val="00884D94"/>
    <w:rsid w:val="008A37D4"/>
    <w:rsid w:val="008A5A7F"/>
    <w:rsid w:val="008A7A71"/>
    <w:rsid w:val="008B6997"/>
    <w:rsid w:val="008C3AB9"/>
    <w:rsid w:val="008C3CF1"/>
    <w:rsid w:val="008D32A4"/>
    <w:rsid w:val="008D77AD"/>
    <w:rsid w:val="008E5AD1"/>
    <w:rsid w:val="008E67B9"/>
    <w:rsid w:val="008E6BD7"/>
    <w:rsid w:val="009019FD"/>
    <w:rsid w:val="0090351A"/>
    <w:rsid w:val="009103A6"/>
    <w:rsid w:val="009162C3"/>
    <w:rsid w:val="00921AA1"/>
    <w:rsid w:val="0093289D"/>
    <w:rsid w:val="00943FD4"/>
    <w:rsid w:val="00945A22"/>
    <w:rsid w:val="0095223E"/>
    <w:rsid w:val="00966D44"/>
    <w:rsid w:val="0097375C"/>
    <w:rsid w:val="00973C77"/>
    <w:rsid w:val="00973C9C"/>
    <w:rsid w:val="00973EC1"/>
    <w:rsid w:val="0097472E"/>
    <w:rsid w:val="00975D00"/>
    <w:rsid w:val="00977060"/>
    <w:rsid w:val="009821ED"/>
    <w:rsid w:val="00984C50"/>
    <w:rsid w:val="00986E9C"/>
    <w:rsid w:val="00991E14"/>
    <w:rsid w:val="009921F1"/>
    <w:rsid w:val="00993F9F"/>
    <w:rsid w:val="00994B47"/>
    <w:rsid w:val="009968B6"/>
    <w:rsid w:val="009979A1"/>
    <w:rsid w:val="009A10E0"/>
    <w:rsid w:val="009B28E2"/>
    <w:rsid w:val="009B2A00"/>
    <w:rsid w:val="009B4C5E"/>
    <w:rsid w:val="009B5583"/>
    <w:rsid w:val="009C0001"/>
    <w:rsid w:val="009C2EF7"/>
    <w:rsid w:val="009C4F4C"/>
    <w:rsid w:val="009C5024"/>
    <w:rsid w:val="009D1558"/>
    <w:rsid w:val="009D573E"/>
    <w:rsid w:val="009E3AB0"/>
    <w:rsid w:val="009E6857"/>
    <w:rsid w:val="009F7864"/>
    <w:rsid w:val="00A067FB"/>
    <w:rsid w:val="00A11A30"/>
    <w:rsid w:val="00A1574B"/>
    <w:rsid w:val="00A26CF9"/>
    <w:rsid w:val="00A3687A"/>
    <w:rsid w:val="00A4388F"/>
    <w:rsid w:val="00A45EFE"/>
    <w:rsid w:val="00A57B29"/>
    <w:rsid w:val="00A7093F"/>
    <w:rsid w:val="00A727F6"/>
    <w:rsid w:val="00A75C2E"/>
    <w:rsid w:val="00A827AD"/>
    <w:rsid w:val="00A866BD"/>
    <w:rsid w:val="00A917F2"/>
    <w:rsid w:val="00A949D7"/>
    <w:rsid w:val="00AA14C7"/>
    <w:rsid w:val="00AA2C28"/>
    <w:rsid w:val="00AA4289"/>
    <w:rsid w:val="00AA60DA"/>
    <w:rsid w:val="00AA793F"/>
    <w:rsid w:val="00AB0524"/>
    <w:rsid w:val="00AC44B2"/>
    <w:rsid w:val="00AC6594"/>
    <w:rsid w:val="00AC66F3"/>
    <w:rsid w:val="00AC6D6B"/>
    <w:rsid w:val="00AD024B"/>
    <w:rsid w:val="00AD1704"/>
    <w:rsid w:val="00AD4BB4"/>
    <w:rsid w:val="00AE1CB9"/>
    <w:rsid w:val="00AF2A6D"/>
    <w:rsid w:val="00AF432F"/>
    <w:rsid w:val="00AF5753"/>
    <w:rsid w:val="00AF6641"/>
    <w:rsid w:val="00B00AD2"/>
    <w:rsid w:val="00B04BED"/>
    <w:rsid w:val="00B07537"/>
    <w:rsid w:val="00B076E2"/>
    <w:rsid w:val="00B11208"/>
    <w:rsid w:val="00B15F12"/>
    <w:rsid w:val="00B20B1A"/>
    <w:rsid w:val="00B21B2C"/>
    <w:rsid w:val="00B4390F"/>
    <w:rsid w:val="00B46A49"/>
    <w:rsid w:val="00B5361A"/>
    <w:rsid w:val="00B56D27"/>
    <w:rsid w:val="00B659C2"/>
    <w:rsid w:val="00B86296"/>
    <w:rsid w:val="00B90BD6"/>
    <w:rsid w:val="00B97428"/>
    <w:rsid w:val="00BA0052"/>
    <w:rsid w:val="00BA17CD"/>
    <w:rsid w:val="00BB2CB0"/>
    <w:rsid w:val="00BC0F12"/>
    <w:rsid w:val="00BC3AE6"/>
    <w:rsid w:val="00BC43FE"/>
    <w:rsid w:val="00BC7186"/>
    <w:rsid w:val="00BD0E92"/>
    <w:rsid w:val="00BD58F2"/>
    <w:rsid w:val="00BE171E"/>
    <w:rsid w:val="00BF4E71"/>
    <w:rsid w:val="00C002F9"/>
    <w:rsid w:val="00C05FFA"/>
    <w:rsid w:val="00C1330B"/>
    <w:rsid w:val="00C1375A"/>
    <w:rsid w:val="00C171DE"/>
    <w:rsid w:val="00C21236"/>
    <w:rsid w:val="00C216A2"/>
    <w:rsid w:val="00C231E7"/>
    <w:rsid w:val="00C2331D"/>
    <w:rsid w:val="00C32EC3"/>
    <w:rsid w:val="00C33A9D"/>
    <w:rsid w:val="00C365F6"/>
    <w:rsid w:val="00C37509"/>
    <w:rsid w:val="00C43492"/>
    <w:rsid w:val="00C46EBE"/>
    <w:rsid w:val="00C47E24"/>
    <w:rsid w:val="00C5366F"/>
    <w:rsid w:val="00C60F5A"/>
    <w:rsid w:val="00C64327"/>
    <w:rsid w:val="00C709BE"/>
    <w:rsid w:val="00C771CE"/>
    <w:rsid w:val="00C77AFB"/>
    <w:rsid w:val="00C813FA"/>
    <w:rsid w:val="00C87D00"/>
    <w:rsid w:val="00C91232"/>
    <w:rsid w:val="00C91D0A"/>
    <w:rsid w:val="00C95F9A"/>
    <w:rsid w:val="00CA5272"/>
    <w:rsid w:val="00CA651C"/>
    <w:rsid w:val="00CB2A62"/>
    <w:rsid w:val="00CE3C29"/>
    <w:rsid w:val="00CE7CD2"/>
    <w:rsid w:val="00CF30EC"/>
    <w:rsid w:val="00CF4D81"/>
    <w:rsid w:val="00D02ED8"/>
    <w:rsid w:val="00D03C6D"/>
    <w:rsid w:val="00D104E0"/>
    <w:rsid w:val="00D10E33"/>
    <w:rsid w:val="00D24919"/>
    <w:rsid w:val="00D35839"/>
    <w:rsid w:val="00D50068"/>
    <w:rsid w:val="00D619CC"/>
    <w:rsid w:val="00D73BAE"/>
    <w:rsid w:val="00D745C4"/>
    <w:rsid w:val="00D823C0"/>
    <w:rsid w:val="00D945A2"/>
    <w:rsid w:val="00D94C94"/>
    <w:rsid w:val="00D957B5"/>
    <w:rsid w:val="00D95F67"/>
    <w:rsid w:val="00DA3098"/>
    <w:rsid w:val="00DB60D7"/>
    <w:rsid w:val="00DC4E9C"/>
    <w:rsid w:val="00DD384D"/>
    <w:rsid w:val="00DE46A1"/>
    <w:rsid w:val="00DE5554"/>
    <w:rsid w:val="00DF351D"/>
    <w:rsid w:val="00DF3B37"/>
    <w:rsid w:val="00E00DB7"/>
    <w:rsid w:val="00E011B9"/>
    <w:rsid w:val="00E11212"/>
    <w:rsid w:val="00E12E0E"/>
    <w:rsid w:val="00E1660B"/>
    <w:rsid w:val="00E25B66"/>
    <w:rsid w:val="00E32021"/>
    <w:rsid w:val="00E33874"/>
    <w:rsid w:val="00E402A1"/>
    <w:rsid w:val="00E4467C"/>
    <w:rsid w:val="00E5621D"/>
    <w:rsid w:val="00E63CAA"/>
    <w:rsid w:val="00E652F8"/>
    <w:rsid w:val="00E73617"/>
    <w:rsid w:val="00E74D7A"/>
    <w:rsid w:val="00E75488"/>
    <w:rsid w:val="00E837EF"/>
    <w:rsid w:val="00E858BE"/>
    <w:rsid w:val="00E91B77"/>
    <w:rsid w:val="00E928A1"/>
    <w:rsid w:val="00E9538F"/>
    <w:rsid w:val="00E96555"/>
    <w:rsid w:val="00EA0C54"/>
    <w:rsid w:val="00EB5DF9"/>
    <w:rsid w:val="00EB7848"/>
    <w:rsid w:val="00EC570A"/>
    <w:rsid w:val="00EC6FA6"/>
    <w:rsid w:val="00ED3BEE"/>
    <w:rsid w:val="00EE2EB0"/>
    <w:rsid w:val="00EE6D1D"/>
    <w:rsid w:val="00F026F1"/>
    <w:rsid w:val="00F05DDF"/>
    <w:rsid w:val="00F14C10"/>
    <w:rsid w:val="00F171CD"/>
    <w:rsid w:val="00F4138A"/>
    <w:rsid w:val="00F42795"/>
    <w:rsid w:val="00F44F88"/>
    <w:rsid w:val="00F472F7"/>
    <w:rsid w:val="00F47A56"/>
    <w:rsid w:val="00F507B2"/>
    <w:rsid w:val="00F57106"/>
    <w:rsid w:val="00F63E75"/>
    <w:rsid w:val="00F76FE2"/>
    <w:rsid w:val="00F82FF2"/>
    <w:rsid w:val="00F90D66"/>
    <w:rsid w:val="00F93137"/>
    <w:rsid w:val="00FA5347"/>
    <w:rsid w:val="00FA76BC"/>
    <w:rsid w:val="00FB28EF"/>
    <w:rsid w:val="00FB7431"/>
    <w:rsid w:val="00FE107A"/>
    <w:rsid w:val="00FE33B7"/>
    <w:rsid w:val="00FE3D0A"/>
    <w:rsid w:val="00FE52A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7B29"/>
  </w:style>
  <w:style w:type="paragraph" w:styleId="Heading1">
    <w:name w:val="heading 1"/>
    <w:basedOn w:val="Normal"/>
    <w:next w:val="Normal"/>
    <w:link w:val="Heading1Char"/>
    <w:uiPriority w:val="9"/>
    <w:qFormat/>
    <w:rsid w:val="00A57B29"/>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A57B29"/>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A57B29"/>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A57B29"/>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A57B29"/>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A57B29"/>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A57B29"/>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A57B29"/>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A57B29"/>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7B29"/>
    <w:pPr>
      <w:ind w:left="720"/>
      <w:contextualSpacing/>
    </w:pPr>
  </w:style>
  <w:style w:type="character" w:customStyle="1" w:styleId="apple-converted-space">
    <w:name w:val="apple-converted-space"/>
    <w:basedOn w:val="DefaultParagraphFont"/>
    <w:rsid w:val="00156A45"/>
  </w:style>
  <w:style w:type="paragraph" w:styleId="Header">
    <w:name w:val="header"/>
    <w:basedOn w:val="Normal"/>
    <w:link w:val="HeaderChar"/>
    <w:uiPriority w:val="99"/>
    <w:unhideWhenUsed/>
    <w:rsid w:val="00A57B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7B29"/>
  </w:style>
  <w:style w:type="paragraph" w:styleId="Footer">
    <w:name w:val="footer"/>
    <w:basedOn w:val="Normal"/>
    <w:link w:val="FooterChar"/>
    <w:uiPriority w:val="99"/>
    <w:unhideWhenUsed/>
    <w:rsid w:val="00A57B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7B29"/>
  </w:style>
  <w:style w:type="character" w:customStyle="1" w:styleId="Heading1Char">
    <w:name w:val="Heading 1 Char"/>
    <w:basedOn w:val="DefaultParagraphFont"/>
    <w:link w:val="Heading1"/>
    <w:uiPriority w:val="9"/>
    <w:rsid w:val="00A57B29"/>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A57B29"/>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A57B29"/>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A57B29"/>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A57B29"/>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A57B29"/>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A57B29"/>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A57B29"/>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A57B29"/>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A57B29"/>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A57B29"/>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A57B29"/>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A57B29"/>
    <w:rPr>
      <w:rFonts w:asciiTheme="majorHAnsi" w:eastAsiaTheme="majorEastAsia" w:hAnsiTheme="majorHAnsi" w:cstheme="majorBidi"/>
      <w:i/>
      <w:iCs/>
      <w:spacing w:val="13"/>
      <w:sz w:val="24"/>
      <w:szCs w:val="24"/>
    </w:rPr>
  </w:style>
  <w:style w:type="character" w:styleId="Strong">
    <w:name w:val="Strong"/>
    <w:uiPriority w:val="22"/>
    <w:qFormat/>
    <w:rsid w:val="00A57B29"/>
    <w:rPr>
      <w:b/>
      <w:bCs/>
    </w:rPr>
  </w:style>
  <w:style w:type="character" w:styleId="Emphasis">
    <w:name w:val="Emphasis"/>
    <w:uiPriority w:val="20"/>
    <w:qFormat/>
    <w:rsid w:val="00A57B29"/>
    <w:rPr>
      <w:b/>
      <w:bCs/>
      <w:i/>
      <w:iCs/>
      <w:spacing w:val="10"/>
      <w:bdr w:val="none" w:sz="0" w:space="0" w:color="auto"/>
      <w:shd w:val="clear" w:color="auto" w:fill="auto"/>
    </w:rPr>
  </w:style>
  <w:style w:type="paragraph" w:styleId="NoSpacing">
    <w:name w:val="No Spacing"/>
    <w:basedOn w:val="Normal"/>
    <w:uiPriority w:val="1"/>
    <w:qFormat/>
    <w:rsid w:val="00A57B29"/>
    <w:pPr>
      <w:spacing w:after="0" w:line="240" w:lineRule="auto"/>
    </w:pPr>
  </w:style>
  <w:style w:type="paragraph" w:styleId="Quote">
    <w:name w:val="Quote"/>
    <w:basedOn w:val="Normal"/>
    <w:next w:val="Normal"/>
    <w:link w:val="QuoteChar"/>
    <w:uiPriority w:val="29"/>
    <w:qFormat/>
    <w:rsid w:val="00A57B29"/>
    <w:pPr>
      <w:spacing w:before="200" w:after="0"/>
      <w:ind w:left="360" w:right="360"/>
    </w:pPr>
    <w:rPr>
      <w:i/>
      <w:iCs/>
    </w:rPr>
  </w:style>
  <w:style w:type="character" w:customStyle="1" w:styleId="QuoteChar">
    <w:name w:val="Quote Char"/>
    <w:basedOn w:val="DefaultParagraphFont"/>
    <w:link w:val="Quote"/>
    <w:uiPriority w:val="29"/>
    <w:rsid w:val="00A57B29"/>
    <w:rPr>
      <w:i/>
      <w:iCs/>
    </w:rPr>
  </w:style>
  <w:style w:type="paragraph" w:styleId="IntenseQuote">
    <w:name w:val="Intense Quote"/>
    <w:basedOn w:val="Normal"/>
    <w:next w:val="Normal"/>
    <w:link w:val="IntenseQuoteChar"/>
    <w:uiPriority w:val="30"/>
    <w:qFormat/>
    <w:rsid w:val="00A57B29"/>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A57B29"/>
    <w:rPr>
      <w:b/>
      <w:bCs/>
      <w:i/>
      <w:iCs/>
    </w:rPr>
  </w:style>
  <w:style w:type="character" w:styleId="SubtleEmphasis">
    <w:name w:val="Subtle Emphasis"/>
    <w:uiPriority w:val="19"/>
    <w:qFormat/>
    <w:rsid w:val="00A57B29"/>
    <w:rPr>
      <w:i/>
      <w:iCs/>
    </w:rPr>
  </w:style>
  <w:style w:type="character" w:styleId="IntenseEmphasis">
    <w:name w:val="Intense Emphasis"/>
    <w:uiPriority w:val="21"/>
    <w:qFormat/>
    <w:rsid w:val="00A57B29"/>
    <w:rPr>
      <w:b/>
      <w:bCs/>
    </w:rPr>
  </w:style>
  <w:style w:type="character" w:styleId="SubtleReference">
    <w:name w:val="Subtle Reference"/>
    <w:uiPriority w:val="31"/>
    <w:qFormat/>
    <w:rsid w:val="00A57B29"/>
    <w:rPr>
      <w:smallCaps/>
    </w:rPr>
  </w:style>
  <w:style w:type="character" w:styleId="IntenseReference">
    <w:name w:val="Intense Reference"/>
    <w:uiPriority w:val="32"/>
    <w:qFormat/>
    <w:rsid w:val="00A57B29"/>
    <w:rPr>
      <w:smallCaps/>
      <w:spacing w:val="5"/>
      <w:u w:val="single"/>
    </w:rPr>
  </w:style>
  <w:style w:type="character" w:styleId="BookTitle">
    <w:name w:val="Book Title"/>
    <w:uiPriority w:val="33"/>
    <w:qFormat/>
    <w:rsid w:val="00A57B29"/>
    <w:rPr>
      <w:i/>
      <w:iCs/>
      <w:smallCaps/>
      <w:spacing w:val="5"/>
    </w:rPr>
  </w:style>
  <w:style w:type="paragraph" w:styleId="TOCHeading">
    <w:name w:val="TOC Heading"/>
    <w:basedOn w:val="Heading1"/>
    <w:next w:val="Normal"/>
    <w:uiPriority w:val="39"/>
    <w:semiHidden/>
    <w:unhideWhenUsed/>
    <w:qFormat/>
    <w:rsid w:val="00A57B29"/>
    <w:pPr>
      <w:outlineLvl w:val="9"/>
    </w:pPr>
    <w:rPr>
      <w:lang w:bidi="en-US"/>
    </w:rPr>
  </w:style>
  <w:style w:type="character" w:customStyle="1" w:styleId="CharStyle4">
    <w:name w:val="Char Style 4"/>
    <w:basedOn w:val="DefaultParagraphFont"/>
    <w:link w:val="Style2"/>
    <w:uiPriority w:val="99"/>
    <w:rsid w:val="007032BF"/>
    <w:rPr>
      <w:sz w:val="20"/>
      <w:szCs w:val="20"/>
      <w:shd w:val="clear" w:color="auto" w:fill="FFFFFF"/>
    </w:rPr>
  </w:style>
  <w:style w:type="character" w:customStyle="1" w:styleId="CharStyle11">
    <w:name w:val="Char Style 11"/>
    <w:basedOn w:val="DefaultParagraphFont"/>
    <w:link w:val="Style10"/>
    <w:uiPriority w:val="99"/>
    <w:rsid w:val="007032BF"/>
    <w:rPr>
      <w:b/>
      <w:bCs/>
      <w:sz w:val="20"/>
      <w:szCs w:val="20"/>
      <w:shd w:val="clear" w:color="auto" w:fill="FFFFFF"/>
    </w:rPr>
  </w:style>
  <w:style w:type="character" w:customStyle="1" w:styleId="CharStyle14">
    <w:name w:val="Char Style 14"/>
    <w:basedOn w:val="DefaultParagraphFont"/>
    <w:link w:val="Style13"/>
    <w:uiPriority w:val="99"/>
    <w:rsid w:val="007032BF"/>
    <w:rPr>
      <w:b/>
      <w:bCs/>
      <w:sz w:val="23"/>
      <w:szCs w:val="23"/>
      <w:shd w:val="clear" w:color="auto" w:fill="FFFFFF"/>
    </w:rPr>
  </w:style>
  <w:style w:type="paragraph" w:customStyle="1" w:styleId="Style2">
    <w:name w:val="Style 2"/>
    <w:basedOn w:val="Normal"/>
    <w:link w:val="CharStyle4"/>
    <w:uiPriority w:val="99"/>
    <w:rsid w:val="007032BF"/>
    <w:pPr>
      <w:widowControl w:val="0"/>
      <w:shd w:val="clear" w:color="auto" w:fill="FFFFFF"/>
      <w:spacing w:after="180" w:line="245" w:lineRule="exact"/>
      <w:ind w:hanging="620"/>
      <w:jc w:val="both"/>
    </w:pPr>
    <w:rPr>
      <w:sz w:val="20"/>
      <w:szCs w:val="20"/>
    </w:rPr>
  </w:style>
  <w:style w:type="paragraph" w:customStyle="1" w:styleId="Style10">
    <w:name w:val="Style 10"/>
    <w:basedOn w:val="Normal"/>
    <w:link w:val="CharStyle11"/>
    <w:uiPriority w:val="99"/>
    <w:rsid w:val="007032BF"/>
    <w:pPr>
      <w:widowControl w:val="0"/>
      <w:shd w:val="clear" w:color="auto" w:fill="FFFFFF"/>
      <w:spacing w:before="180" w:after="180" w:line="238" w:lineRule="exact"/>
      <w:ind w:hanging="640"/>
      <w:jc w:val="both"/>
    </w:pPr>
    <w:rPr>
      <w:b/>
      <w:bCs/>
      <w:sz w:val="20"/>
      <w:szCs w:val="20"/>
    </w:rPr>
  </w:style>
  <w:style w:type="paragraph" w:customStyle="1" w:styleId="Style13">
    <w:name w:val="Style 13"/>
    <w:basedOn w:val="Normal"/>
    <w:link w:val="CharStyle14"/>
    <w:uiPriority w:val="99"/>
    <w:rsid w:val="007032BF"/>
    <w:pPr>
      <w:widowControl w:val="0"/>
      <w:shd w:val="clear" w:color="auto" w:fill="FFFFFF"/>
      <w:spacing w:before="180" w:after="0" w:line="251" w:lineRule="exact"/>
      <w:outlineLvl w:val="0"/>
    </w:pPr>
    <w:rPr>
      <w:b/>
      <w:bCs/>
      <w:sz w:val="23"/>
      <w:szCs w:val="2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7B29"/>
  </w:style>
  <w:style w:type="paragraph" w:styleId="Heading1">
    <w:name w:val="heading 1"/>
    <w:basedOn w:val="Normal"/>
    <w:next w:val="Normal"/>
    <w:link w:val="Heading1Char"/>
    <w:uiPriority w:val="9"/>
    <w:qFormat/>
    <w:rsid w:val="00A57B29"/>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A57B29"/>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A57B29"/>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A57B29"/>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A57B29"/>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A57B29"/>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A57B29"/>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A57B29"/>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A57B29"/>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7B29"/>
    <w:pPr>
      <w:ind w:left="720"/>
      <w:contextualSpacing/>
    </w:pPr>
  </w:style>
  <w:style w:type="character" w:customStyle="1" w:styleId="apple-converted-space">
    <w:name w:val="apple-converted-space"/>
    <w:basedOn w:val="DefaultParagraphFont"/>
    <w:rsid w:val="00156A45"/>
  </w:style>
  <w:style w:type="paragraph" w:styleId="Header">
    <w:name w:val="header"/>
    <w:basedOn w:val="Normal"/>
    <w:link w:val="HeaderChar"/>
    <w:uiPriority w:val="99"/>
    <w:unhideWhenUsed/>
    <w:rsid w:val="00A57B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7B29"/>
  </w:style>
  <w:style w:type="paragraph" w:styleId="Footer">
    <w:name w:val="footer"/>
    <w:basedOn w:val="Normal"/>
    <w:link w:val="FooterChar"/>
    <w:uiPriority w:val="99"/>
    <w:unhideWhenUsed/>
    <w:rsid w:val="00A57B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7B29"/>
  </w:style>
  <w:style w:type="character" w:customStyle="1" w:styleId="Heading1Char">
    <w:name w:val="Heading 1 Char"/>
    <w:basedOn w:val="DefaultParagraphFont"/>
    <w:link w:val="Heading1"/>
    <w:uiPriority w:val="9"/>
    <w:rsid w:val="00A57B29"/>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A57B29"/>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A57B29"/>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A57B29"/>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A57B29"/>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A57B29"/>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A57B29"/>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A57B29"/>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A57B29"/>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A57B29"/>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A57B29"/>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A57B29"/>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A57B29"/>
    <w:rPr>
      <w:rFonts w:asciiTheme="majorHAnsi" w:eastAsiaTheme="majorEastAsia" w:hAnsiTheme="majorHAnsi" w:cstheme="majorBidi"/>
      <w:i/>
      <w:iCs/>
      <w:spacing w:val="13"/>
      <w:sz w:val="24"/>
      <w:szCs w:val="24"/>
    </w:rPr>
  </w:style>
  <w:style w:type="character" w:styleId="Strong">
    <w:name w:val="Strong"/>
    <w:uiPriority w:val="22"/>
    <w:qFormat/>
    <w:rsid w:val="00A57B29"/>
    <w:rPr>
      <w:b/>
      <w:bCs/>
    </w:rPr>
  </w:style>
  <w:style w:type="character" w:styleId="Emphasis">
    <w:name w:val="Emphasis"/>
    <w:uiPriority w:val="20"/>
    <w:qFormat/>
    <w:rsid w:val="00A57B29"/>
    <w:rPr>
      <w:b/>
      <w:bCs/>
      <w:i/>
      <w:iCs/>
      <w:spacing w:val="10"/>
      <w:bdr w:val="none" w:sz="0" w:space="0" w:color="auto"/>
      <w:shd w:val="clear" w:color="auto" w:fill="auto"/>
    </w:rPr>
  </w:style>
  <w:style w:type="paragraph" w:styleId="NoSpacing">
    <w:name w:val="No Spacing"/>
    <w:basedOn w:val="Normal"/>
    <w:uiPriority w:val="1"/>
    <w:qFormat/>
    <w:rsid w:val="00A57B29"/>
    <w:pPr>
      <w:spacing w:after="0" w:line="240" w:lineRule="auto"/>
    </w:pPr>
  </w:style>
  <w:style w:type="paragraph" w:styleId="Quote">
    <w:name w:val="Quote"/>
    <w:basedOn w:val="Normal"/>
    <w:next w:val="Normal"/>
    <w:link w:val="QuoteChar"/>
    <w:uiPriority w:val="29"/>
    <w:qFormat/>
    <w:rsid w:val="00A57B29"/>
    <w:pPr>
      <w:spacing w:before="200" w:after="0"/>
      <w:ind w:left="360" w:right="360"/>
    </w:pPr>
    <w:rPr>
      <w:i/>
      <w:iCs/>
    </w:rPr>
  </w:style>
  <w:style w:type="character" w:customStyle="1" w:styleId="QuoteChar">
    <w:name w:val="Quote Char"/>
    <w:basedOn w:val="DefaultParagraphFont"/>
    <w:link w:val="Quote"/>
    <w:uiPriority w:val="29"/>
    <w:rsid w:val="00A57B29"/>
    <w:rPr>
      <w:i/>
      <w:iCs/>
    </w:rPr>
  </w:style>
  <w:style w:type="paragraph" w:styleId="IntenseQuote">
    <w:name w:val="Intense Quote"/>
    <w:basedOn w:val="Normal"/>
    <w:next w:val="Normal"/>
    <w:link w:val="IntenseQuoteChar"/>
    <w:uiPriority w:val="30"/>
    <w:qFormat/>
    <w:rsid w:val="00A57B29"/>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A57B29"/>
    <w:rPr>
      <w:b/>
      <w:bCs/>
      <w:i/>
      <w:iCs/>
    </w:rPr>
  </w:style>
  <w:style w:type="character" w:styleId="SubtleEmphasis">
    <w:name w:val="Subtle Emphasis"/>
    <w:uiPriority w:val="19"/>
    <w:qFormat/>
    <w:rsid w:val="00A57B29"/>
    <w:rPr>
      <w:i/>
      <w:iCs/>
    </w:rPr>
  </w:style>
  <w:style w:type="character" w:styleId="IntenseEmphasis">
    <w:name w:val="Intense Emphasis"/>
    <w:uiPriority w:val="21"/>
    <w:qFormat/>
    <w:rsid w:val="00A57B29"/>
    <w:rPr>
      <w:b/>
      <w:bCs/>
    </w:rPr>
  </w:style>
  <w:style w:type="character" w:styleId="SubtleReference">
    <w:name w:val="Subtle Reference"/>
    <w:uiPriority w:val="31"/>
    <w:qFormat/>
    <w:rsid w:val="00A57B29"/>
    <w:rPr>
      <w:smallCaps/>
    </w:rPr>
  </w:style>
  <w:style w:type="character" w:styleId="IntenseReference">
    <w:name w:val="Intense Reference"/>
    <w:uiPriority w:val="32"/>
    <w:qFormat/>
    <w:rsid w:val="00A57B29"/>
    <w:rPr>
      <w:smallCaps/>
      <w:spacing w:val="5"/>
      <w:u w:val="single"/>
    </w:rPr>
  </w:style>
  <w:style w:type="character" w:styleId="BookTitle">
    <w:name w:val="Book Title"/>
    <w:uiPriority w:val="33"/>
    <w:qFormat/>
    <w:rsid w:val="00A57B29"/>
    <w:rPr>
      <w:i/>
      <w:iCs/>
      <w:smallCaps/>
      <w:spacing w:val="5"/>
    </w:rPr>
  </w:style>
  <w:style w:type="paragraph" w:styleId="TOCHeading">
    <w:name w:val="TOC Heading"/>
    <w:basedOn w:val="Heading1"/>
    <w:next w:val="Normal"/>
    <w:uiPriority w:val="39"/>
    <w:semiHidden/>
    <w:unhideWhenUsed/>
    <w:qFormat/>
    <w:rsid w:val="00A57B29"/>
    <w:pPr>
      <w:outlineLvl w:val="9"/>
    </w:pPr>
    <w:rPr>
      <w:lang w:bidi="en-US"/>
    </w:rPr>
  </w:style>
  <w:style w:type="character" w:customStyle="1" w:styleId="CharStyle4">
    <w:name w:val="Char Style 4"/>
    <w:basedOn w:val="DefaultParagraphFont"/>
    <w:link w:val="Style2"/>
    <w:uiPriority w:val="99"/>
    <w:rsid w:val="007032BF"/>
    <w:rPr>
      <w:sz w:val="20"/>
      <w:szCs w:val="20"/>
      <w:shd w:val="clear" w:color="auto" w:fill="FFFFFF"/>
    </w:rPr>
  </w:style>
  <w:style w:type="character" w:customStyle="1" w:styleId="CharStyle11">
    <w:name w:val="Char Style 11"/>
    <w:basedOn w:val="DefaultParagraphFont"/>
    <w:link w:val="Style10"/>
    <w:uiPriority w:val="99"/>
    <w:rsid w:val="007032BF"/>
    <w:rPr>
      <w:b/>
      <w:bCs/>
      <w:sz w:val="20"/>
      <w:szCs w:val="20"/>
      <w:shd w:val="clear" w:color="auto" w:fill="FFFFFF"/>
    </w:rPr>
  </w:style>
  <w:style w:type="character" w:customStyle="1" w:styleId="CharStyle14">
    <w:name w:val="Char Style 14"/>
    <w:basedOn w:val="DefaultParagraphFont"/>
    <w:link w:val="Style13"/>
    <w:uiPriority w:val="99"/>
    <w:rsid w:val="007032BF"/>
    <w:rPr>
      <w:b/>
      <w:bCs/>
      <w:sz w:val="23"/>
      <w:szCs w:val="23"/>
      <w:shd w:val="clear" w:color="auto" w:fill="FFFFFF"/>
    </w:rPr>
  </w:style>
  <w:style w:type="paragraph" w:customStyle="1" w:styleId="Style2">
    <w:name w:val="Style 2"/>
    <w:basedOn w:val="Normal"/>
    <w:link w:val="CharStyle4"/>
    <w:uiPriority w:val="99"/>
    <w:rsid w:val="007032BF"/>
    <w:pPr>
      <w:widowControl w:val="0"/>
      <w:shd w:val="clear" w:color="auto" w:fill="FFFFFF"/>
      <w:spacing w:after="180" w:line="245" w:lineRule="exact"/>
      <w:ind w:hanging="620"/>
      <w:jc w:val="both"/>
    </w:pPr>
    <w:rPr>
      <w:sz w:val="20"/>
      <w:szCs w:val="20"/>
    </w:rPr>
  </w:style>
  <w:style w:type="paragraph" w:customStyle="1" w:styleId="Style10">
    <w:name w:val="Style 10"/>
    <w:basedOn w:val="Normal"/>
    <w:link w:val="CharStyle11"/>
    <w:uiPriority w:val="99"/>
    <w:rsid w:val="007032BF"/>
    <w:pPr>
      <w:widowControl w:val="0"/>
      <w:shd w:val="clear" w:color="auto" w:fill="FFFFFF"/>
      <w:spacing w:before="180" w:after="180" w:line="238" w:lineRule="exact"/>
      <w:ind w:hanging="640"/>
      <w:jc w:val="both"/>
    </w:pPr>
    <w:rPr>
      <w:b/>
      <w:bCs/>
      <w:sz w:val="20"/>
      <w:szCs w:val="20"/>
    </w:rPr>
  </w:style>
  <w:style w:type="paragraph" w:customStyle="1" w:styleId="Style13">
    <w:name w:val="Style 13"/>
    <w:basedOn w:val="Normal"/>
    <w:link w:val="CharStyle14"/>
    <w:uiPriority w:val="99"/>
    <w:rsid w:val="007032BF"/>
    <w:pPr>
      <w:widowControl w:val="0"/>
      <w:shd w:val="clear" w:color="auto" w:fill="FFFFFF"/>
      <w:spacing w:before="180" w:after="0" w:line="251" w:lineRule="exact"/>
      <w:outlineLvl w:val="0"/>
    </w:pPr>
    <w:rPr>
      <w:b/>
      <w:bCs/>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ntranet.hzlmetals.com/Departments/Secretarial/Shared%20Documents/HZL_BUSINESS_ETHICS_CODE_OF_CONDUCT_19_10_2015.pdf"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hzl.whistleblower@vedanta.co.in" TargetMode="External"/><Relationship Id="rId5" Type="http://schemas.openxmlformats.org/officeDocument/2006/relationships/webSettings" Target="webSettings.xml"/><Relationship Id="rId10" Type="http://schemas.openxmlformats.org/officeDocument/2006/relationships/hyperlink" Target="http://intranet.hzlmetals.com/Departments/Secretarial/Shared%20Documents/HZL_BUSINESS_ETHICS_CODE_OF_CONDUCT_19_10_2015.pdf" TargetMode="External"/><Relationship Id="rId4" Type="http://schemas.openxmlformats.org/officeDocument/2006/relationships/settings" Target="settings.xml"/><Relationship Id="rId9" Type="http://schemas.openxmlformats.org/officeDocument/2006/relationships/hyperlink" Target="http://intranet.hzlmetals.com/Departments/Secretarial/Shared%20Documents/HZL_BUSINESS_ETHICS_CODE_OF_CONDUCT_19_10_201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9125</Words>
  <Characters>52018</Characters>
  <Application>Microsoft Office Word</Application>
  <DocSecurity>0</DocSecurity>
  <Lines>433</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Madan Singh</dc:creator>
  <cp:lastModifiedBy>Madan Singh</cp:lastModifiedBy>
  <cp:revision>2</cp:revision>
  <dcterms:created xsi:type="dcterms:W3CDTF">2018-03-16T13:14:00Z</dcterms:created>
  <dcterms:modified xsi:type="dcterms:W3CDTF">2018-03-16T13:14:00Z</dcterms:modified>
</cp:coreProperties>
</file>